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right"/>
        <w:tblLook w:val="04A0" w:firstRow="1" w:lastRow="0" w:firstColumn="1" w:lastColumn="0" w:noHBand="0" w:noVBand="1"/>
      </w:tblPr>
      <w:tblGrid>
        <w:gridCol w:w="8755"/>
      </w:tblGrid>
      <w:tr w:rsidR="00903D6D" w14:paraId="060CC3BB" w14:textId="77777777" w:rsidTr="00CF159A">
        <w:trPr>
          <w:jc w:val="right"/>
        </w:trPr>
        <w:tc>
          <w:tcPr>
            <w:tcW w:w="8755" w:type="dxa"/>
            <w:shd w:val="clear" w:color="auto" w:fill="FFFF00"/>
          </w:tcPr>
          <w:p w14:paraId="721C191E" w14:textId="09D340A8" w:rsidR="00903D6D" w:rsidRPr="00903D6D" w:rsidRDefault="00903D6D" w:rsidP="00903D6D">
            <w:pPr>
              <w:jc w:val="center"/>
              <w:rPr>
                <w:b/>
                <w:sz w:val="30"/>
                <w:szCs w:val="30"/>
              </w:rPr>
            </w:pPr>
            <w:r w:rsidRPr="00903D6D">
              <w:rPr>
                <w:b/>
                <w:sz w:val="30"/>
                <w:szCs w:val="30"/>
              </w:rPr>
              <w:t xml:space="preserve">2023-2024 1. DÖNEM </w:t>
            </w:r>
            <w:r w:rsidR="008854F4">
              <w:rPr>
                <w:b/>
                <w:sz w:val="30"/>
                <w:szCs w:val="30"/>
              </w:rPr>
              <w:t>2</w:t>
            </w:r>
            <w:r w:rsidRPr="00903D6D">
              <w:rPr>
                <w:b/>
                <w:sz w:val="30"/>
                <w:szCs w:val="30"/>
              </w:rPr>
              <w:t>. SINAVLAR</w:t>
            </w:r>
          </w:p>
          <w:p w14:paraId="3AFC8F28" w14:textId="77777777" w:rsidR="00903D6D" w:rsidRDefault="00A32CF0" w:rsidP="00903D6D">
            <w:pPr>
              <w:jc w:val="center"/>
            </w:pPr>
            <w:r>
              <w:rPr>
                <w:b/>
                <w:sz w:val="30"/>
                <w:szCs w:val="30"/>
              </w:rPr>
              <w:t>8</w:t>
            </w:r>
            <w:r w:rsidR="00C651EE">
              <w:rPr>
                <w:b/>
                <w:sz w:val="30"/>
                <w:szCs w:val="30"/>
              </w:rPr>
              <w:t xml:space="preserve">. SINIF </w:t>
            </w:r>
            <w:r w:rsidR="00903D6D" w:rsidRPr="00903D6D">
              <w:rPr>
                <w:b/>
                <w:sz w:val="30"/>
                <w:szCs w:val="30"/>
              </w:rPr>
              <w:t>KONU VE SORU SAYISI DAĞILIMI</w:t>
            </w:r>
          </w:p>
        </w:tc>
      </w:tr>
    </w:tbl>
    <w:p w14:paraId="32BD9A60" w14:textId="77777777" w:rsidR="004C0843" w:rsidRDefault="004C0843"/>
    <w:tbl>
      <w:tblPr>
        <w:tblStyle w:val="TabloKlavuzu"/>
        <w:tblW w:w="9884" w:type="dxa"/>
        <w:tblLook w:val="04A0" w:firstRow="1" w:lastRow="0" w:firstColumn="1" w:lastColumn="0" w:noHBand="0" w:noVBand="1"/>
      </w:tblPr>
      <w:tblGrid>
        <w:gridCol w:w="10427"/>
      </w:tblGrid>
      <w:tr w:rsidR="00903D6D" w14:paraId="1F173F3B" w14:textId="77777777" w:rsidTr="00EA7151">
        <w:trPr>
          <w:trHeight w:val="11399"/>
        </w:trPr>
        <w:tc>
          <w:tcPr>
            <w:tcW w:w="9884" w:type="dxa"/>
            <w:shd w:val="clear" w:color="auto" w:fill="EAF1DD" w:themeFill="accent3" w:themeFillTint="33"/>
          </w:tcPr>
          <w:p w14:paraId="2ED82C9E" w14:textId="77777777" w:rsidR="00903D6D" w:rsidRDefault="00903D6D">
            <w:r>
              <w:t xml:space="preserve"> </w:t>
            </w:r>
          </w:p>
          <w:tbl>
            <w:tblPr>
              <w:tblStyle w:val="TabloKlavuzu"/>
              <w:tblW w:w="0" w:type="auto"/>
              <w:tblInd w:w="1318" w:type="dxa"/>
              <w:tblLook w:val="04A0" w:firstRow="1" w:lastRow="0" w:firstColumn="1" w:lastColumn="0" w:noHBand="0" w:noVBand="1"/>
            </w:tblPr>
            <w:tblGrid>
              <w:gridCol w:w="7007"/>
            </w:tblGrid>
            <w:tr w:rsidR="00903D6D" w14:paraId="15E3C09F" w14:textId="77777777" w:rsidTr="00EA7151">
              <w:trPr>
                <w:trHeight w:val="434"/>
              </w:trPr>
              <w:tc>
                <w:tcPr>
                  <w:tcW w:w="7007" w:type="dxa"/>
                  <w:shd w:val="clear" w:color="auto" w:fill="FFC000"/>
                </w:tcPr>
                <w:p w14:paraId="363477C6" w14:textId="77777777" w:rsidR="00903D6D" w:rsidRPr="00903D6D" w:rsidRDefault="00903D6D" w:rsidP="00903D6D">
                  <w:pPr>
                    <w:jc w:val="center"/>
                    <w:rPr>
                      <w:b/>
                      <w:sz w:val="36"/>
                      <w:szCs w:val="36"/>
                    </w:rPr>
                  </w:pPr>
                  <w:r w:rsidRPr="00903D6D">
                    <w:rPr>
                      <w:b/>
                      <w:sz w:val="36"/>
                      <w:szCs w:val="36"/>
                    </w:rPr>
                    <w:t>TÜRKÇE</w:t>
                  </w:r>
                </w:p>
              </w:tc>
            </w:tr>
          </w:tbl>
          <w:p w14:paraId="5D61577F" w14:textId="77777777" w:rsidR="00903D6D" w:rsidRDefault="00903D6D"/>
          <w:tbl>
            <w:tblPr>
              <w:tblW w:w="10201" w:type="dxa"/>
              <w:tblCellMar>
                <w:left w:w="70" w:type="dxa"/>
                <w:right w:w="70" w:type="dxa"/>
              </w:tblCellMar>
              <w:tblLook w:val="04A0" w:firstRow="1" w:lastRow="0" w:firstColumn="1" w:lastColumn="0" w:noHBand="0" w:noVBand="1"/>
            </w:tblPr>
            <w:tblGrid>
              <w:gridCol w:w="9720"/>
              <w:gridCol w:w="481"/>
            </w:tblGrid>
            <w:tr w:rsidR="008854F4" w:rsidRPr="008854F4" w14:paraId="7DDBB58C" w14:textId="77777777" w:rsidTr="008A683E">
              <w:trPr>
                <w:trHeight w:val="345"/>
              </w:trPr>
              <w:tc>
                <w:tcPr>
                  <w:tcW w:w="9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9E2768"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T.8.3.6. Deyim, atasözü ve özdeyişlerin metne katkısını belirler.</w:t>
                  </w:r>
                </w:p>
              </w:tc>
              <w:tc>
                <w:tcPr>
                  <w:tcW w:w="481" w:type="dxa"/>
                  <w:tcBorders>
                    <w:top w:val="single" w:sz="4" w:space="0" w:color="000000"/>
                    <w:left w:val="nil"/>
                    <w:bottom w:val="single" w:sz="4" w:space="0" w:color="000000"/>
                    <w:right w:val="single" w:sz="4" w:space="0" w:color="000000"/>
                  </w:tcBorders>
                  <w:shd w:val="clear" w:color="000000" w:fill="DDEBF7"/>
                  <w:hideMark/>
                </w:tcPr>
                <w:p w14:paraId="3C5AAE41"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2E81CE21" w14:textId="77777777" w:rsidTr="008A683E">
              <w:trPr>
                <w:trHeight w:val="900"/>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70D0B611"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T.8.3.7. Metindeki söz sanatlarını tespit eder.</w:t>
                  </w:r>
                  <w:r w:rsidRPr="008854F4">
                    <w:rPr>
                      <w:rFonts w:ascii="Times New Roman" w:eastAsia="Times New Roman" w:hAnsi="Times New Roman" w:cs="Times New Roman"/>
                      <w:sz w:val="24"/>
                      <w:szCs w:val="24"/>
                      <w:lang w:eastAsia="tr-TR"/>
                    </w:rPr>
                    <w:br/>
                    <w:t>Benzetme (teşbih), kişileştirme (teşhis), konuşturma (intak) ve karşıtlık (tezat), abartma (mübalağa) söz sanatlarının belirlenmesi sağlanır.</w:t>
                  </w:r>
                </w:p>
              </w:tc>
              <w:tc>
                <w:tcPr>
                  <w:tcW w:w="481" w:type="dxa"/>
                  <w:tcBorders>
                    <w:top w:val="nil"/>
                    <w:left w:val="nil"/>
                    <w:bottom w:val="single" w:sz="4" w:space="0" w:color="000000"/>
                    <w:right w:val="single" w:sz="4" w:space="0" w:color="000000"/>
                  </w:tcBorders>
                  <w:shd w:val="clear" w:color="000000" w:fill="DDEBF7"/>
                  <w:vAlign w:val="center"/>
                  <w:hideMark/>
                </w:tcPr>
                <w:p w14:paraId="11E58DE9"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658E0EDF" w14:textId="77777777" w:rsidTr="008A683E">
              <w:trPr>
                <w:trHeight w:val="562"/>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44CDA174"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T.8.3.9. Fiilimsilerin cümledeki işlevlerini kavrar. Fiilimsilerin türleri fark</w:t>
                  </w:r>
                  <w:r w:rsidRPr="008854F4">
                    <w:rPr>
                      <w:rFonts w:ascii="Times New Roman" w:eastAsia="Times New Roman" w:hAnsi="Times New Roman" w:cs="Times New Roman"/>
                      <w:sz w:val="24"/>
                      <w:szCs w:val="24"/>
                      <w:lang w:eastAsia="tr-TR"/>
                    </w:rPr>
                    <w:br/>
                    <w:t>ettirilir. Ekler ezberletilmez.</w:t>
                  </w:r>
                </w:p>
              </w:tc>
              <w:tc>
                <w:tcPr>
                  <w:tcW w:w="481" w:type="dxa"/>
                  <w:tcBorders>
                    <w:top w:val="nil"/>
                    <w:left w:val="nil"/>
                    <w:bottom w:val="single" w:sz="4" w:space="0" w:color="000000"/>
                    <w:right w:val="single" w:sz="4" w:space="0" w:color="000000"/>
                  </w:tcBorders>
                  <w:shd w:val="clear" w:color="000000" w:fill="DDEBF7"/>
                  <w:noWrap/>
                  <w:hideMark/>
                </w:tcPr>
                <w:p w14:paraId="1FB7B456" w14:textId="77777777" w:rsidR="008854F4" w:rsidRPr="008854F4" w:rsidRDefault="008854F4" w:rsidP="008854F4">
                  <w:pPr>
                    <w:spacing w:after="0" w:line="240" w:lineRule="auto"/>
                    <w:jc w:val="center"/>
                    <w:rPr>
                      <w:rFonts w:ascii="Times New Roman" w:eastAsia="Times New Roman" w:hAnsi="Times New Roman" w:cs="Times New Roman"/>
                      <w:color w:val="000000"/>
                      <w:sz w:val="24"/>
                      <w:szCs w:val="24"/>
                      <w:lang w:eastAsia="tr-TR"/>
                    </w:rPr>
                  </w:pPr>
                  <w:r w:rsidRPr="008854F4">
                    <w:rPr>
                      <w:rFonts w:ascii="Times New Roman" w:eastAsia="Times New Roman" w:hAnsi="Times New Roman" w:cs="Times New Roman"/>
                      <w:color w:val="000000"/>
                      <w:sz w:val="24"/>
                      <w:szCs w:val="24"/>
                      <w:lang w:eastAsia="tr-TR"/>
                    </w:rPr>
                    <w:t>1</w:t>
                  </w:r>
                </w:p>
              </w:tc>
            </w:tr>
            <w:tr w:rsidR="008854F4" w:rsidRPr="008854F4" w14:paraId="7AAB27BC" w14:textId="77777777" w:rsidTr="008A683E">
              <w:trPr>
                <w:trHeight w:val="840"/>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15DD73BB"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T.8.3.10. Geçiş ve bağlantı ifadelerinin metnin anlamına olan katkısını değerlendirir.</w:t>
                  </w:r>
                  <w:r w:rsidRPr="008854F4">
                    <w:rPr>
                      <w:rFonts w:ascii="Times New Roman" w:eastAsia="Times New Roman" w:hAnsi="Times New Roman" w:cs="Times New Roman"/>
                      <w:sz w:val="24"/>
                      <w:szCs w:val="24"/>
                      <w:lang w:eastAsia="tr-TR"/>
                    </w:rPr>
                    <w:br/>
                    <w:t>Oysaki, başka bir deyişle, özellikle, kısaca, böylece, ilk olarak ve son olarak</w:t>
                  </w:r>
                  <w:r w:rsidRPr="008854F4">
                    <w:rPr>
                      <w:rFonts w:ascii="Times New Roman" w:eastAsia="Times New Roman" w:hAnsi="Times New Roman" w:cs="Times New Roman"/>
                      <w:sz w:val="24"/>
                      <w:szCs w:val="24"/>
                      <w:lang w:eastAsia="tr-TR"/>
                    </w:rPr>
                    <w:br/>
                    <w:t>ifadeleri üzerinde durulur.</w:t>
                  </w:r>
                </w:p>
              </w:tc>
              <w:tc>
                <w:tcPr>
                  <w:tcW w:w="481" w:type="dxa"/>
                  <w:tcBorders>
                    <w:top w:val="nil"/>
                    <w:left w:val="nil"/>
                    <w:bottom w:val="single" w:sz="4" w:space="0" w:color="000000"/>
                    <w:right w:val="single" w:sz="4" w:space="0" w:color="000000"/>
                  </w:tcBorders>
                  <w:shd w:val="clear" w:color="000000" w:fill="DDEBF7"/>
                  <w:hideMark/>
                </w:tcPr>
                <w:p w14:paraId="6BAD83EE"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17153787" w14:textId="77777777" w:rsidTr="008A683E">
              <w:trPr>
                <w:trHeight w:val="412"/>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13205541" w14:textId="6BB6C3F0"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T.8.3.12. Görsel ve başlıktan hareketle okuyacağı metnin konusunu tahmin</w:t>
                  </w:r>
                  <w:r>
                    <w:rPr>
                      <w:rFonts w:ascii="Times New Roman" w:eastAsia="Times New Roman" w:hAnsi="Times New Roman" w:cs="Times New Roman"/>
                      <w:sz w:val="24"/>
                      <w:szCs w:val="24"/>
                      <w:lang w:eastAsia="tr-TR"/>
                    </w:rPr>
                    <w:t xml:space="preserve"> </w:t>
                  </w:r>
                  <w:r w:rsidRPr="008854F4">
                    <w:rPr>
                      <w:rFonts w:ascii="Times New Roman" w:eastAsia="Times New Roman" w:hAnsi="Times New Roman" w:cs="Times New Roman"/>
                      <w:sz w:val="24"/>
                      <w:szCs w:val="24"/>
                      <w:lang w:eastAsia="tr-TR"/>
                    </w:rPr>
                    <w:t>eder.</w:t>
                  </w:r>
                </w:p>
              </w:tc>
              <w:tc>
                <w:tcPr>
                  <w:tcW w:w="481" w:type="dxa"/>
                  <w:tcBorders>
                    <w:top w:val="nil"/>
                    <w:left w:val="nil"/>
                    <w:bottom w:val="single" w:sz="4" w:space="0" w:color="000000"/>
                    <w:right w:val="single" w:sz="4" w:space="0" w:color="000000"/>
                  </w:tcBorders>
                  <w:shd w:val="clear" w:color="000000" w:fill="DDEBF7"/>
                  <w:hideMark/>
                </w:tcPr>
                <w:p w14:paraId="5A735F20"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5633F6AE" w14:textId="77777777" w:rsidTr="008A683E">
              <w:trPr>
                <w:trHeight w:val="276"/>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23FFF4E9" w14:textId="75454CB8"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T.8.3.14. Metinle ilgili soruları cevaplar. Metin içi ve metin dışı anlam ilişkisi</w:t>
                  </w:r>
                  <w:r>
                    <w:rPr>
                      <w:rFonts w:ascii="Times New Roman" w:eastAsia="Times New Roman" w:hAnsi="Times New Roman" w:cs="Times New Roman"/>
                      <w:sz w:val="24"/>
                      <w:szCs w:val="24"/>
                      <w:lang w:eastAsia="tr-TR"/>
                    </w:rPr>
                    <w:t xml:space="preserve"> </w:t>
                  </w:r>
                  <w:r w:rsidRPr="008854F4">
                    <w:rPr>
                      <w:rFonts w:ascii="Times New Roman" w:eastAsia="Times New Roman" w:hAnsi="Times New Roman" w:cs="Times New Roman"/>
                      <w:sz w:val="24"/>
                      <w:szCs w:val="24"/>
                      <w:lang w:eastAsia="tr-TR"/>
                    </w:rPr>
                    <w:t>kurulur.</w:t>
                  </w:r>
                </w:p>
              </w:tc>
              <w:tc>
                <w:tcPr>
                  <w:tcW w:w="481" w:type="dxa"/>
                  <w:tcBorders>
                    <w:top w:val="nil"/>
                    <w:left w:val="nil"/>
                    <w:bottom w:val="single" w:sz="4" w:space="0" w:color="000000"/>
                    <w:right w:val="single" w:sz="4" w:space="0" w:color="000000"/>
                  </w:tcBorders>
                  <w:shd w:val="clear" w:color="000000" w:fill="DDEBF7"/>
                  <w:noWrap/>
                  <w:hideMark/>
                </w:tcPr>
                <w:p w14:paraId="2D635155" w14:textId="77777777" w:rsidR="008854F4" w:rsidRPr="008854F4" w:rsidRDefault="008854F4" w:rsidP="008854F4">
                  <w:pPr>
                    <w:spacing w:after="0" w:line="240" w:lineRule="auto"/>
                    <w:jc w:val="center"/>
                    <w:rPr>
                      <w:rFonts w:ascii="Times New Roman" w:eastAsia="Times New Roman" w:hAnsi="Times New Roman" w:cs="Times New Roman"/>
                      <w:color w:val="000000"/>
                      <w:sz w:val="24"/>
                      <w:szCs w:val="24"/>
                      <w:lang w:eastAsia="tr-TR"/>
                    </w:rPr>
                  </w:pPr>
                  <w:r w:rsidRPr="008854F4">
                    <w:rPr>
                      <w:rFonts w:ascii="Times New Roman" w:eastAsia="Times New Roman" w:hAnsi="Times New Roman" w:cs="Times New Roman"/>
                      <w:color w:val="000000"/>
                      <w:sz w:val="24"/>
                      <w:szCs w:val="24"/>
                      <w:lang w:eastAsia="tr-TR"/>
                    </w:rPr>
                    <w:t>1</w:t>
                  </w:r>
                </w:p>
              </w:tc>
            </w:tr>
            <w:tr w:rsidR="008854F4" w:rsidRPr="008854F4" w14:paraId="1AE28AEA"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228B5205"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T.8.3.15. Metinle ilgili sorular sorar.</w:t>
                  </w:r>
                </w:p>
              </w:tc>
              <w:tc>
                <w:tcPr>
                  <w:tcW w:w="481" w:type="dxa"/>
                  <w:tcBorders>
                    <w:top w:val="nil"/>
                    <w:left w:val="nil"/>
                    <w:bottom w:val="single" w:sz="4" w:space="0" w:color="000000"/>
                    <w:right w:val="single" w:sz="4" w:space="0" w:color="000000"/>
                  </w:tcBorders>
                  <w:shd w:val="clear" w:color="000000" w:fill="DDEBF7"/>
                  <w:noWrap/>
                  <w:hideMark/>
                </w:tcPr>
                <w:p w14:paraId="55D6575E" w14:textId="77777777" w:rsidR="008854F4" w:rsidRPr="008854F4" w:rsidRDefault="008854F4" w:rsidP="008854F4">
                  <w:pPr>
                    <w:spacing w:after="0" w:line="240" w:lineRule="auto"/>
                    <w:jc w:val="center"/>
                    <w:rPr>
                      <w:rFonts w:ascii="Times New Roman" w:eastAsia="Times New Roman" w:hAnsi="Times New Roman" w:cs="Times New Roman"/>
                      <w:color w:val="000000"/>
                      <w:sz w:val="24"/>
                      <w:szCs w:val="24"/>
                      <w:lang w:eastAsia="tr-TR"/>
                    </w:rPr>
                  </w:pPr>
                  <w:r w:rsidRPr="008854F4">
                    <w:rPr>
                      <w:rFonts w:ascii="Times New Roman" w:eastAsia="Times New Roman" w:hAnsi="Times New Roman" w:cs="Times New Roman"/>
                      <w:color w:val="000000"/>
                      <w:sz w:val="24"/>
                      <w:szCs w:val="24"/>
                      <w:lang w:eastAsia="tr-TR"/>
                    </w:rPr>
                    <w:t>1</w:t>
                  </w:r>
                </w:p>
              </w:tc>
            </w:tr>
            <w:tr w:rsidR="008854F4" w:rsidRPr="008854F4" w14:paraId="406A4A57"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7FF7FDB5"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T.8.3.16. Metnin konusunu belirler.</w:t>
                  </w:r>
                </w:p>
              </w:tc>
              <w:tc>
                <w:tcPr>
                  <w:tcW w:w="481" w:type="dxa"/>
                  <w:tcBorders>
                    <w:top w:val="nil"/>
                    <w:left w:val="nil"/>
                    <w:bottom w:val="single" w:sz="4" w:space="0" w:color="000000"/>
                    <w:right w:val="single" w:sz="4" w:space="0" w:color="000000"/>
                  </w:tcBorders>
                  <w:shd w:val="clear" w:color="000000" w:fill="DDEBF7"/>
                  <w:hideMark/>
                </w:tcPr>
                <w:p w14:paraId="67CD0CA0"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333C6ACD"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48B2BAE1"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T.8.3.17. Metnin ana fikrini/ana duygusunu belirler.</w:t>
                  </w:r>
                </w:p>
              </w:tc>
              <w:tc>
                <w:tcPr>
                  <w:tcW w:w="481" w:type="dxa"/>
                  <w:tcBorders>
                    <w:top w:val="nil"/>
                    <w:left w:val="nil"/>
                    <w:bottom w:val="single" w:sz="4" w:space="0" w:color="000000"/>
                    <w:right w:val="single" w:sz="4" w:space="0" w:color="000000"/>
                  </w:tcBorders>
                  <w:shd w:val="clear" w:color="000000" w:fill="DDEBF7"/>
                  <w:noWrap/>
                  <w:hideMark/>
                </w:tcPr>
                <w:p w14:paraId="0BB82A53" w14:textId="77777777" w:rsidR="008854F4" w:rsidRPr="008854F4" w:rsidRDefault="008854F4" w:rsidP="008854F4">
                  <w:pPr>
                    <w:spacing w:after="0" w:line="240" w:lineRule="auto"/>
                    <w:jc w:val="center"/>
                    <w:rPr>
                      <w:rFonts w:ascii="Times New Roman" w:eastAsia="Times New Roman" w:hAnsi="Times New Roman" w:cs="Times New Roman"/>
                      <w:color w:val="000000"/>
                      <w:sz w:val="24"/>
                      <w:szCs w:val="24"/>
                      <w:lang w:eastAsia="tr-TR"/>
                    </w:rPr>
                  </w:pPr>
                  <w:r w:rsidRPr="008854F4">
                    <w:rPr>
                      <w:rFonts w:ascii="Times New Roman" w:eastAsia="Times New Roman" w:hAnsi="Times New Roman" w:cs="Times New Roman"/>
                      <w:color w:val="000000"/>
                      <w:sz w:val="24"/>
                      <w:szCs w:val="24"/>
                      <w:lang w:eastAsia="tr-TR"/>
                    </w:rPr>
                    <w:t>1</w:t>
                  </w:r>
                </w:p>
              </w:tc>
            </w:tr>
            <w:tr w:rsidR="008854F4" w:rsidRPr="008854F4" w14:paraId="39059DBC"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2FD9FA3D"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T.8.3.18. Metindeki yardımcı fikirleri belirler.</w:t>
                  </w:r>
                </w:p>
              </w:tc>
              <w:tc>
                <w:tcPr>
                  <w:tcW w:w="481" w:type="dxa"/>
                  <w:tcBorders>
                    <w:top w:val="nil"/>
                    <w:left w:val="nil"/>
                    <w:bottom w:val="single" w:sz="4" w:space="0" w:color="000000"/>
                    <w:right w:val="single" w:sz="4" w:space="0" w:color="000000"/>
                  </w:tcBorders>
                  <w:shd w:val="clear" w:color="000000" w:fill="DDEBF7"/>
                  <w:hideMark/>
                </w:tcPr>
                <w:p w14:paraId="5861BFBD"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04888FA1" w14:textId="77777777" w:rsidTr="008A683E">
              <w:trPr>
                <w:trHeight w:val="556"/>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27811A9A"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T.8.3.20.Okuduğu metinlerdeki hikâye unsurlarını belirler.</w:t>
                  </w:r>
                  <w:r w:rsidRPr="008854F4">
                    <w:rPr>
                      <w:rFonts w:ascii="Times New Roman" w:eastAsia="Times New Roman" w:hAnsi="Times New Roman" w:cs="Times New Roman"/>
                      <w:sz w:val="24"/>
                      <w:szCs w:val="24"/>
                      <w:lang w:eastAsia="tr-TR"/>
                    </w:rPr>
                    <w:br/>
                    <w:t>Olay örgüsü, mekân, zaman, şahıs ve varlık kadrosu, anlatıcı üzerinde durulur.</w:t>
                  </w:r>
                </w:p>
              </w:tc>
              <w:tc>
                <w:tcPr>
                  <w:tcW w:w="481" w:type="dxa"/>
                  <w:tcBorders>
                    <w:top w:val="nil"/>
                    <w:left w:val="nil"/>
                    <w:bottom w:val="single" w:sz="4" w:space="0" w:color="000000"/>
                    <w:right w:val="single" w:sz="4" w:space="0" w:color="000000"/>
                  </w:tcBorders>
                  <w:shd w:val="clear" w:color="000000" w:fill="DDEBF7"/>
                  <w:hideMark/>
                </w:tcPr>
                <w:p w14:paraId="1EE64F9A"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28DCA918" w14:textId="77777777" w:rsidTr="008A683E">
              <w:trPr>
                <w:trHeight w:val="1131"/>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05FACE50"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T.8.3.21. Metnin içeriğini yorumlar.</w:t>
                  </w:r>
                  <w:r w:rsidRPr="008854F4">
                    <w:rPr>
                      <w:rFonts w:ascii="Times New Roman" w:eastAsia="Times New Roman" w:hAnsi="Times New Roman" w:cs="Times New Roman"/>
                      <w:sz w:val="24"/>
                      <w:szCs w:val="24"/>
                      <w:lang w:eastAsia="tr-TR"/>
                    </w:rPr>
                    <w:br/>
                    <w:t>a) Yazarın olaylara bakış açısının tespit edilmesi sağlanır.</w:t>
                  </w:r>
                  <w:r w:rsidRPr="008854F4">
                    <w:rPr>
                      <w:rFonts w:ascii="Times New Roman" w:eastAsia="Times New Roman" w:hAnsi="Times New Roman" w:cs="Times New Roman"/>
                      <w:sz w:val="24"/>
                      <w:szCs w:val="24"/>
                      <w:lang w:eastAsia="tr-TR"/>
                    </w:rPr>
                    <w:br/>
                    <w:t>b) Metindeki öznel ve nesnel yaklaşımların tespit edilmesi sağlanır.</w:t>
                  </w:r>
                  <w:r w:rsidRPr="008854F4">
                    <w:rPr>
                      <w:rFonts w:ascii="Times New Roman" w:eastAsia="Times New Roman" w:hAnsi="Times New Roman" w:cs="Times New Roman"/>
                      <w:sz w:val="24"/>
                      <w:szCs w:val="24"/>
                      <w:lang w:eastAsia="tr-TR"/>
                    </w:rPr>
                    <w:br/>
                    <w:t>c) Metindeki örnek ve ayrıntılara atıf yapılması sağlanır.</w:t>
                  </w:r>
                </w:p>
              </w:tc>
              <w:tc>
                <w:tcPr>
                  <w:tcW w:w="481" w:type="dxa"/>
                  <w:tcBorders>
                    <w:top w:val="nil"/>
                    <w:left w:val="nil"/>
                    <w:bottom w:val="single" w:sz="4" w:space="0" w:color="000000"/>
                    <w:right w:val="single" w:sz="4" w:space="0" w:color="000000"/>
                  </w:tcBorders>
                  <w:shd w:val="clear" w:color="000000" w:fill="DDEBF7"/>
                  <w:hideMark/>
                </w:tcPr>
                <w:p w14:paraId="01C976BC"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3E1DA0CD"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344FCA4D"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T.8.3.22. Metinde ele alınan sorunlara farklı çözümler üretir.</w:t>
                  </w:r>
                </w:p>
              </w:tc>
              <w:tc>
                <w:tcPr>
                  <w:tcW w:w="481" w:type="dxa"/>
                  <w:tcBorders>
                    <w:top w:val="nil"/>
                    <w:left w:val="nil"/>
                    <w:bottom w:val="single" w:sz="4" w:space="0" w:color="000000"/>
                    <w:right w:val="single" w:sz="4" w:space="0" w:color="000000"/>
                  </w:tcBorders>
                  <w:shd w:val="clear" w:color="000000" w:fill="DDEBF7"/>
                  <w:hideMark/>
                </w:tcPr>
                <w:p w14:paraId="7410A883"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1239F620" w14:textId="77777777" w:rsidTr="008A683E">
              <w:trPr>
                <w:trHeight w:val="690"/>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11AEB204"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T.8.3.23. Metinler arasında karşılaştırma yapar.</w:t>
                  </w:r>
                  <w:r w:rsidRPr="008854F4">
                    <w:rPr>
                      <w:rFonts w:ascii="Times New Roman" w:eastAsia="Times New Roman" w:hAnsi="Times New Roman" w:cs="Times New Roman"/>
                      <w:sz w:val="24"/>
                      <w:szCs w:val="24"/>
                      <w:lang w:eastAsia="tr-TR"/>
                    </w:rPr>
                    <w:br/>
                    <w:t>Aynı metnin çeviri, farklı baskı vb. özellikleri itibarıyla karşılaştırılması</w:t>
                  </w:r>
                </w:p>
              </w:tc>
              <w:tc>
                <w:tcPr>
                  <w:tcW w:w="481" w:type="dxa"/>
                  <w:tcBorders>
                    <w:top w:val="nil"/>
                    <w:left w:val="nil"/>
                    <w:bottom w:val="single" w:sz="4" w:space="0" w:color="000000"/>
                    <w:right w:val="single" w:sz="4" w:space="0" w:color="000000"/>
                  </w:tcBorders>
                  <w:shd w:val="clear" w:color="000000" w:fill="DDEBF7"/>
                  <w:hideMark/>
                </w:tcPr>
                <w:p w14:paraId="75EFF940"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56172755" w14:textId="77777777" w:rsidTr="008A683E">
              <w:trPr>
                <w:trHeight w:val="900"/>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54A3F66D"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T.8.3.25. Okudukları ile ilgili çıkarımlarda bulunur.</w:t>
                  </w:r>
                  <w:r w:rsidRPr="008854F4">
                    <w:rPr>
                      <w:rFonts w:ascii="Times New Roman" w:eastAsia="Times New Roman" w:hAnsi="Times New Roman" w:cs="Times New Roman"/>
                      <w:sz w:val="24"/>
                      <w:szCs w:val="24"/>
                      <w:lang w:eastAsia="tr-TR"/>
                    </w:rPr>
                    <w:br/>
                    <w:t>Neden-sonuç, amaç-sonuç, koşul, karşılaştırma, benzetme, örneklendirme, abartma, nesnel, öznel ve duygu belirten ifadeler üzerinde durulur.</w:t>
                  </w:r>
                </w:p>
              </w:tc>
              <w:tc>
                <w:tcPr>
                  <w:tcW w:w="481" w:type="dxa"/>
                  <w:tcBorders>
                    <w:top w:val="nil"/>
                    <w:left w:val="nil"/>
                    <w:bottom w:val="single" w:sz="4" w:space="0" w:color="000000"/>
                    <w:right w:val="single" w:sz="4" w:space="0" w:color="000000"/>
                  </w:tcBorders>
                  <w:shd w:val="clear" w:color="000000" w:fill="DDEBF7"/>
                  <w:noWrap/>
                  <w:vAlign w:val="center"/>
                  <w:hideMark/>
                </w:tcPr>
                <w:p w14:paraId="31319468" w14:textId="77777777" w:rsidR="008854F4" w:rsidRPr="008854F4" w:rsidRDefault="008854F4" w:rsidP="008854F4">
                  <w:pPr>
                    <w:spacing w:after="0" w:line="240" w:lineRule="auto"/>
                    <w:jc w:val="center"/>
                    <w:rPr>
                      <w:rFonts w:ascii="Times New Roman" w:eastAsia="Times New Roman" w:hAnsi="Times New Roman" w:cs="Times New Roman"/>
                      <w:color w:val="000000"/>
                      <w:sz w:val="24"/>
                      <w:szCs w:val="24"/>
                      <w:lang w:eastAsia="tr-TR"/>
                    </w:rPr>
                  </w:pPr>
                  <w:r w:rsidRPr="008854F4">
                    <w:rPr>
                      <w:rFonts w:ascii="Times New Roman" w:eastAsia="Times New Roman" w:hAnsi="Times New Roman" w:cs="Times New Roman"/>
                      <w:color w:val="000000"/>
                      <w:sz w:val="24"/>
                      <w:szCs w:val="24"/>
                      <w:lang w:eastAsia="tr-TR"/>
                    </w:rPr>
                    <w:t>1</w:t>
                  </w:r>
                </w:p>
              </w:tc>
            </w:tr>
            <w:tr w:rsidR="008854F4" w:rsidRPr="008854F4" w14:paraId="081F1475" w14:textId="77777777" w:rsidTr="008A683E">
              <w:trPr>
                <w:trHeight w:val="863"/>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514CC1A4"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T.8.3.26. Metin türlerini ayırt eder.</w:t>
                  </w:r>
                  <w:r w:rsidRPr="008854F4">
                    <w:rPr>
                      <w:rFonts w:ascii="Times New Roman" w:eastAsia="Times New Roman" w:hAnsi="Times New Roman" w:cs="Times New Roman"/>
                      <w:sz w:val="24"/>
                      <w:szCs w:val="24"/>
                      <w:lang w:eastAsia="tr-TR"/>
                    </w:rPr>
                    <w:br/>
                    <w:t>a) Fıkra (köşe yazısı), makale, deneme, roman, destan türleri üzerinde durulur.</w:t>
                  </w:r>
                  <w:r w:rsidRPr="008854F4">
                    <w:rPr>
                      <w:rFonts w:ascii="Times New Roman" w:eastAsia="Times New Roman" w:hAnsi="Times New Roman" w:cs="Times New Roman"/>
                      <w:sz w:val="24"/>
                      <w:szCs w:val="24"/>
                      <w:lang w:eastAsia="tr-TR"/>
                    </w:rPr>
                    <w:br/>
                    <w:t>b) Metin türlerine ilişkin ayrıntılı bilgi verilmemelidir.</w:t>
                  </w:r>
                </w:p>
              </w:tc>
              <w:tc>
                <w:tcPr>
                  <w:tcW w:w="481" w:type="dxa"/>
                  <w:tcBorders>
                    <w:top w:val="nil"/>
                    <w:left w:val="nil"/>
                    <w:bottom w:val="single" w:sz="4" w:space="0" w:color="000000"/>
                    <w:right w:val="single" w:sz="4" w:space="0" w:color="000000"/>
                  </w:tcBorders>
                  <w:shd w:val="clear" w:color="000000" w:fill="DDEBF7"/>
                  <w:vAlign w:val="center"/>
                  <w:hideMark/>
                </w:tcPr>
                <w:p w14:paraId="08ADA1A6"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1A582972"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2B6073FE"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T.8.3.27. Görsellerle ilgili soruları cevaplar.</w:t>
                  </w:r>
                </w:p>
              </w:tc>
              <w:tc>
                <w:tcPr>
                  <w:tcW w:w="481" w:type="dxa"/>
                  <w:tcBorders>
                    <w:top w:val="nil"/>
                    <w:left w:val="nil"/>
                    <w:bottom w:val="single" w:sz="4" w:space="0" w:color="000000"/>
                    <w:right w:val="single" w:sz="4" w:space="0" w:color="000000"/>
                  </w:tcBorders>
                  <w:shd w:val="clear" w:color="000000" w:fill="DDEBF7"/>
                  <w:hideMark/>
                </w:tcPr>
                <w:p w14:paraId="2E4EA68D"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5B5EF358" w14:textId="77777777" w:rsidTr="008A683E">
              <w:trPr>
                <w:trHeight w:val="900"/>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433AB30F"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T.8.3.28. Metinde önemli noktaların vurgulanış biçimlerini kavrar.</w:t>
                  </w:r>
                  <w:r w:rsidRPr="008854F4">
                    <w:rPr>
                      <w:rFonts w:ascii="Times New Roman" w:eastAsia="Times New Roman" w:hAnsi="Times New Roman" w:cs="Times New Roman"/>
                      <w:sz w:val="24"/>
                      <w:szCs w:val="24"/>
                      <w:lang w:eastAsia="tr-TR"/>
                    </w:rPr>
                    <w:br/>
                    <w:t xml:space="preserve">Altını çizmenin, koyu veya italik yazmanın, renklendirmenin, farklı punto veya </w:t>
                  </w:r>
                  <w:proofErr w:type="gramStart"/>
                  <w:r w:rsidRPr="008854F4">
                    <w:rPr>
                      <w:rFonts w:ascii="Times New Roman" w:eastAsia="Times New Roman" w:hAnsi="Times New Roman" w:cs="Times New Roman"/>
                      <w:sz w:val="24"/>
                      <w:szCs w:val="24"/>
                      <w:lang w:eastAsia="tr-TR"/>
                    </w:rPr>
                    <w:t>font</w:t>
                  </w:r>
                  <w:proofErr w:type="gramEnd"/>
                  <w:r w:rsidRPr="008854F4">
                    <w:rPr>
                      <w:rFonts w:ascii="Times New Roman" w:eastAsia="Times New Roman" w:hAnsi="Times New Roman" w:cs="Times New Roman"/>
                      <w:sz w:val="24"/>
                      <w:szCs w:val="24"/>
                      <w:lang w:eastAsia="tr-TR"/>
                    </w:rPr>
                    <w:t xml:space="preserve"> kullanmanın işlevi vurgulanır.</w:t>
                  </w:r>
                </w:p>
              </w:tc>
              <w:tc>
                <w:tcPr>
                  <w:tcW w:w="481" w:type="dxa"/>
                  <w:tcBorders>
                    <w:top w:val="nil"/>
                    <w:left w:val="nil"/>
                    <w:bottom w:val="single" w:sz="4" w:space="0" w:color="000000"/>
                    <w:right w:val="single" w:sz="4" w:space="0" w:color="000000"/>
                  </w:tcBorders>
                  <w:shd w:val="clear" w:color="000000" w:fill="DDEBF7"/>
                  <w:noWrap/>
                  <w:vAlign w:val="center"/>
                  <w:hideMark/>
                </w:tcPr>
                <w:p w14:paraId="3DF42C94" w14:textId="77777777" w:rsidR="008854F4" w:rsidRPr="008854F4" w:rsidRDefault="008854F4" w:rsidP="008854F4">
                  <w:pPr>
                    <w:spacing w:after="0" w:line="240" w:lineRule="auto"/>
                    <w:jc w:val="center"/>
                    <w:rPr>
                      <w:rFonts w:ascii="Times New Roman" w:eastAsia="Times New Roman" w:hAnsi="Times New Roman" w:cs="Times New Roman"/>
                      <w:color w:val="000000"/>
                      <w:sz w:val="24"/>
                      <w:szCs w:val="24"/>
                      <w:lang w:eastAsia="tr-TR"/>
                    </w:rPr>
                  </w:pPr>
                  <w:r w:rsidRPr="008854F4">
                    <w:rPr>
                      <w:rFonts w:ascii="Times New Roman" w:eastAsia="Times New Roman" w:hAnsi="Times New Roman" w:cs="Times New Roman"/>
                      <w:color w:val="000000"/>
                      <w:sz w:val="24"/>
                      <w:szCs w:val="24"/>
                      <w:lang w:eastAsia="tr-TR"/>
                    </w:rPr>
                    <w:t>1</w:t>
                  </w:r>
                </w:p>
              </w:tc>
            </w:tr>
            <w:tr w:rsidR="008854F4" w:rsidRPr="008854F4" w14:paraId="4AEA69A0" w14:textId="77777777" w:rsidTr="008A683E">
              <w:trPr>
                <w:trHeight w:val="900"/>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64AA5F0B"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T.8.3.29. Medya metinlerini analiz eder.</w:t>
                  </w:r>
                  <w:r w:rsidRPr="008854F4">
                    <w:rPr>
                      <w:rFonts w:ascii="Times New Roman" w:eastAsia="Times New Roman" w:hAnsi="Times New Roman" w:cs="Times New Roman"/>
                      <w:sz w:val="24"/>
                      <w:szCs w:val="24"/>
                      <w:lang w:eastAsia="tr-TR"/>
                    </w:rPr>
                    <w:br/>
                    <w:t>Medya metinlerinin amaçlarının (kültür aktarma, olay yorumlama, bilgilendirme, eğlendirme, ikna etme) belirlenmesi sağlanır.</w:t>
                  </w:r>
                </w:p>
              </w:tc>
              <w:tc>
                <w:tcPr>
                  <w:tcW w:w="481" w:type="dxa"/>
                  <w:tcBorders>
                    <w:top w:val="nil"/>
                    <w:left w:val="nil"/>
                    <w:bottom w:val="single" w:sz="4" w:space="0" w:color="000000"/>
                    <w:right w:val="single" w:sz="4" w:space="0" w:color="000000"/>
                  </w:tcBorders>
                  <w:shd w:val="clear" w:color="000000" w:fill="DDEBF7"/>
                  <w:vAlign w:val="center"/>
                  <w:hideMark/>
                </w:tcPr>
                <w:p w14:paraId="770D0E4C"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483EDAC1"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1DE30E3F"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T.8.3.30. Bilgi kaynaklarını etkili bir şekilde kullanır.</w:t>
                  </w:r>
                </w:p>
              </w:tc>
              <w:tc>
                <w:tcPr>
                  <w:tcW w:w="481" w:type="dxa"/>
                  <w:tcBorders>
                    <w:top w:val="nil"/>
                    <w:left w:val="nil"/>
                    <w:bottom w:val="single" w:sz="4" w:space="0" w:color="000000"/>
                    <w:right w:val="single" w:sz="4" w:space="0" w:color="000000"/>
                  </w:tcBorders>
                  <w:shd w:val="clear" w:color="000000" w:fill="DDEBF7"/>
                  <w:hideMark/>
                </w:tcPr>
                <w:p w14:paraId="2AA648AD"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77A60F19" w14:textId="77777777" w:rsidTr="008A683E">
              <w:trPr>
                <w:trHeight w:val="967"/>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2E5B0A03"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T.8.3.31. Bilgi kaynaklarının güvenilirliğini sorgular.</w:t>
                  </w:r>
                  <w:r w:rsidRPr="008854F4">
                    <w:rPr>
                      <w:rFonts w:ascii="Times New Roman" w:eastAsia="Times New Roman" w:hAnsi="Times New Roman" w:cs="Times New Roman"/>
                      <w:sz w:val="24"/>
                      <w:szCs w:val="24"/>
                      <w:lang w:eastAsia="tr-TR"/>
                    </w:rPr>
                    <w:br/>
                    <w:t>a) Blog ve şahsi internet sayfalarındaki bilgilerin güvenilirliği konusunda çalışmalar yapılır.</w:t>
                  </w:r>
                  <w:r w:rsidRPr="008854F4">
                    <w:rPr>
                      <w:rFonts w:ascii="Times New Roman" w:eastAsia="Times New Roman" w:hAnsi="Times New Roman" w:cs="Times New Roman"/>
                      <w:sz w:val="24"/>
                      <w:szCs w:val="24"/>
                      <w:lang w:eastAsia="tr-TR"/>
                    </w:rPr>
                    <w:br/>
                    <w:t>b) Bilimsel çalışmalarda ağırlıklı olarak “edu” ve “gov” uzantılı sitelerin kullanıldığı vurgulanır.</w:t>
                  </w:r>
                </w:p>
              </w:tc>
              <w:tc>
                <w:tcPr>
                  <w:tcW w:w="481" w:type="dxa"/>
                  <w:tcBorders>
                    <w:top w:val="nil"/>
                    <w:left w:val="nil"/>
                    <w:bottom w:val="single" w:sz="4" w:space="0" w:color="000000"/>
                    <w:right w:val="single" w:sz="4" w:space="0" w:color="000000"/>
                  </w:tcBorders>
                  <w:shd w:val="clear" w:color="000000" w:fill="DDEBF7"/>
                  <w:vAlign w:val="center"/>
                  <w:hideMark/>
                </w:tcPr>
                <w:p w14:paraId="759BDE24"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16576201"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389E3462"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lastRenderedPageBreak/>
                    <w:t>T.8.3.32. Grafik, tablo ve çizelgeyle sunulan bilgileri yorumlar.</w:t>
                  </w:r>
                </w:p>
              </w:tc>
              <w:tc>
                <w:tcPr>
                  <w:tcW w:w="481" w:type="dxa"/>
                  <w:tcBorders>
                    <w:top w:val="nil"/>
                    <w:left w:val="nil"/>
                    <w:bottom w:val="single" w:sz="4" w:space="0" w:color="000000"/>
                    <w:right w:val="single" w:sz="4" w:space="0" w:color="000000"/>
                  </w:tcBorders>
                  <w:shd w:val="clear" w:color="000000" w:fill="DDEBF7"/>
                  <w:noWrap/>
                  <w:hideMark/>
                </w:tcPr>
                <w:p w14:paraId="284C68A6" w14:textId="77777777" w:rsidR="008854F4" w:rsidRPr="008854F4" w:rsidRDefault="008854F4" w:rsidP="008854F4">
                  <w:pPr>
                    <w:spacing w:after="0" w:line="240" w:lineRule="auto"/>
                    <w:jc w:val="center"/>
                    <w:rPr>
                      <w:rFonts w:ascii="Times New Roman" w:eastAsia="Times New Roman" w:hAnsi="Times New Roman" w:cs="Times New Roman"/>
                      <w:color w:val="000000"/>
                      <w:sz w:val="24"/>
                      <w:szCs w:val="24"/>
                      <w:lang w:eastAsia="tr-TR"/>
                    </w:rPr>
                  </w:pPr>
                  <w:r w:rsidRPr="008854F4">
                    <w:rPr>
                      <w:rFonts w:ascii="Times New Roman" w:eastAsia="Times New Roman" w:hAnsi="Times New Roman" w:cs="Times New Roman"/>
                      <w:color w:val="000000"/>
                      <w:sz w:val="24"/>
                      <w:szCs w:val="24"/>
                      <w:lang w:eastAsia="tr-TR"/>
                    </w:rPr>
                    <w:t>1</w:t>
                  </w:r>
                </w:p>
              </w:tc>
            </w:tr>
            <w:tr w:rsidR="008854F4" w:rsidRPr="008854F4" w14:paraId="1D2C4757" w14:textId="77777777" w:rsidTr="008A683E">
              <w:trPr>
                <w:trHeight w:val="690"/>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31576E98"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T.8.3.33. Edebî eserin yazılı metni ile medya sunumunu karşılaştırır.</w:t>
                  </w:r>
                  <w:r w:rsidRPr="008854F4">
                    <w:rPr>
                      <w:rFonts w:ascii="Times New Roman" w:eastAsia="Times New Roman" w:hAnsi="Times New Roman" w:cs="Times New Roman"/>
                      <w:sz w:val="24"/>
                      <w:szCs w:val="24"/>
                      <w:lang w:eastAsia="tr-TR"/>
                    </w:rPr>
                    <w:br/>
                    <w:t>Kahramanlar, mekân, zaman ve olay yönünden karşılaştırılması sağlanır.</w:t>
                  </w:r>
                </w:p>
              </w:tc>
              <w:tc>
                <w:tcPr>
                  <w:tcW w:w="481" w:type="dxa"/>
                  <w:tcBorders>
                    <w:top w:val="nil"/>
                    <w:left w:val="nil"/>
                    <w:bottom w:val="single" w:sz="4" w:space="0" w:color="000000"/>
                    <w:right w:val="single" w:sz="4" w:space="0" w:color="000000"/>
                  </w:tcBorders>
                  <w:shd w:val="clear" w:color="000000" w:fill="DDEBF7"/>
                  <w:hideMark/>
                </w:tcPr>
                <w:p w14:paraId="023A99D6"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4F0243E5"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46B9889C"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T.8.3.35. Metindeki iş ve işlem basamaklarını kavrar.</w:t>
                  </w:r>
                </w:p>
              </w:tc>
              <w:tc>
                <w:tcPr>
                  <w:tcW w:w="481" w:type="dxa"/>
                  <w:tcBorders>
                    <w:top w:val="nil"/>
                    <w:left w:val="nil"/>
                    <w:bottom w:val="single" w:sz="4" w:space="0" w:color="000000"/>
                    <w:right w:val="single" w:sz="4" w:space="0" w:color="000000"/>
                  </w:tcBorders>
                  <w:shd w:val="clear" w:color="000000" w:fill="DDEBF7"/>
                  <w:hideMark/>
                </w:tcPr>
                <w:p w14:paraId="56BA9566"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58027712"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24F379DD"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T.8.3.34. Okuduklarında kullanılan düşünceyi geliştirme yollarını belirler.</w:t>
                  </w:r>
                </w:p>
              </w:tc>
              <w:tc>
                <w:tcPr>
                  <w:tcW w:w="481" w:type="dxa"/>
                  <w:tcBorders>
                    <w:top w:val="nil"/>
                    <w:left w:val="nil"/>
                    <w:bottom w:val="single" w:sz="4" w:space="0" w:color="000000"/>
                    <w:right w:val="single" w:sz="4" w:space="0" w:color="000000"/>
                  </w:tcBorders>
                  <w:shd w:val="clear" w:color="000000" w:fill="DDEBF7"/>
                  <w:noWrap/>
                  <w:hideMark/>
                </w:tcPr>
                <w:p w14:paraId="2B96ECAD" w14:textId="77777777" w:rsidR="008854F4" w:rsidRPr="008854F4" w:rsidRDefault="008854F4" w:rsidP="008854F4">
                  <w:pPr>
                    <w:spacing w:after="0" w:line="240" w:lineRule="auto"/>
                    <w:jc w:val="center"/>
                    <w:rPr>
                      <w:rFonts w:ascii="Times New Roman" w:eastAsia="Times New Roman" w:hAnsi="Times New Roman" w:cs="Times New Roman"/>
                      <w:color w:val="000000"/>
                      <w:sz w:val="24"/>
                      <w:szCs w:val="24"/>
                      <w:lang w:eastAsia="tr-TR"/>
                    </w:rPr>
                  </w:pPr>
                  <w:r w:rsidRPr="008854F4">
                    <w:rPr>
                      <w:rFonts w:ascii="Times New Roman" w:eastAsia="Times New Roman" w:hAnsi="Times New Roman" w:cs="Times New Roman"/>
                      <w:color w:val="000000"/>
                      <w:sz w:val="24"/>
                      <w:szCs w:val="24"/>
                      <w:lang w:eastAsia="tr-TR"/>
                    </w:rPr>
                    <w:t>1</w:t>
                  </w:r>
                </w:p>
              </w:tc>
            </w:tr>
            <w:tr w:rsidR="008854F4" w:rsidRPr="008854F4" w14:paraId="7C2EB9C1"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719EDFA7"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T.8.4.1. Şiir yazar.</w:t>
                  </w:r>
                </w:p>
              </w:tc>
              <w:tc>
                <w:tcPr>
                  <w:tcW w:w="481" w:type="dxa"/>
                  <w:tcBorders>
                    <w:top w:val="nil"/>
                    <w:left w:val="nil"/>
                    <w:bottom w:val="single" w:sz="4" w:space="0" w:color="000000"/>
                    <w:right w:val="single" w:sz="4" w:space="0" w:color="000000"/>
                  </w:tcBorders>
                  <w:shd w:val="clear" w:color="000000" w:fill="DDEBF7"/>
                  <w:hideMark/>
                </w:tcPr>
                <w:p w14:paraId="76F6FC01"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63025DA8" w14:textId="77777777" w:rsidTr="008A683E">
              <w:trPr>
                <w:trHeight w:val="1690"/>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27992A02"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T.8.4.2. Bilgilendirici metin yazar.</w:t>
                  </w:r>
                  <w:r w:rsidRPr="008854F4">
                    <w:rPr>
                      <w:rFonts w:ascii="Times New Roman" w:eastAsia="Times New Roman" w:hAnsi="Times New Roman" w:cs="Times New Roman"/>
                      <w:sz w:val="24"/>
                      <w:szCs w:val="24"/>
                      <w:lang w:eastAsia="tr-TR"/>
                    </w:rPr>
                    <w:br/>
                    <w:t>a) Öğrencilerin belirledikleri bir konu ve ana fikir etrafında giriş, gelişme ve sonuç bölümlerinden oluşan bir metin taslağı oluşturmaları, gelişme bölümünde düşünceyi geliştirme yollarını kullanarak görüşlerini ifade etmeleri, görüşlerini destekleyecek kanıtlar sunmaları, sonuç bölümünde ise görüşlerini sonuca bağlamaları sağlanır.</w:t>
                  </w:r>
                  <w:r w:rsidRPr="008854F4">
                    <w:rPr>
                      <w:rFonts w:ascii="Times New Roman" w:eastAsia="Times New Roman" w:hAnsi="Times New Roman" w:cs="Times New Roman"/>
                      <w:sz w:val="24"/>
                      <w:szCs w:val="24"/>
                      <w:lang w:eastAsia="tr-TR"/>
                    </w:rPr>
                    <w:br/>
                    <w:t>b) Öğrenciler günlük hayattan örnekler vermeye teşvik edilir.</w:t>
                  </w:r>
                </w:p>
              </w:tc>
              <w:tc>
                <w:tcPr>
                  <w:tcW w:w="481" w:type="dxa"/>
                  <w:tcBorders>
                    <w:top w:val="nil"/>
                    <w:left w:val="nil"/>
                    <w:bottom w:val="single" w:sz="4" w:space="0" w:color="000000"/>
                    <w:right w:val="single" w:sz="4" w:space="0" w:color="000000"/>
                  </w:tcBorders>
                  <w:shd w:val="clear" w:color="000000" w:fill="DDEBF7"/>
                  <w:noWrap/>
                  <w:vAlign w:val="center"/>
                  <w:hideMark/>
                </w:tcPr>
                <w:p w14:paraId="39ED632C" w14:textId="77777777" w:rsidR="008854F4" w:rsidRPr="008854F4" w:rsidRDefault="008854F4" w:rsidP="008854F4">
                  <w:pPr>
                    <w:spacing w:after="0" w:line="240" w:lineRule="auto"/>
                    <w:jc w:val="center"/>
                    <w:rPr>
                      <w:rFonts w:ascii="Times New Roman" w:eastAsia="Times New Roman" w:hAnsi="Times New Roman" w:cs="Times New Roman"/>
                      <w:color w:val="000000"/>
                      <w:sz w:val="24"/>
                      <w:szCs w:val="24"/>
                      <w:lang w:eastAsia="tr-TR"/>
                    </w:rPr>
                  </w:pPr>
                  <w:r w:rsidRPr="008854F4">
                    <w:rPr>
                      <w:rFonts w:ascii="Times New Roman" w:eastAsia="Times New Roman" w:hAnsi="Times New Roman" w:cs="Times New Roman"/>
                      <w:color w:val="000000"/>
                      <w:sz w:val="24"/>
                      <w:szCs w:val="24"/>
                      <w:lang w:eastAsia="tr-TR"/>
                    </w:rPr>
                    <w:t>1</w:t>
                  </w:r>
                </w:p>
              </w:tc>
            </w:tr>
            <w:tr w:rsidR="008854F4" w:rsidRPr="008854F4" w14:paraId="059C7183" w14:textId="77777777" w:rsidTr="008A683E">
              <w:trPr>
                <w:trHeight w:val="1402"/>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6CCFEB97"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T.8.4.3. Hikâye edici metin yazar. a) Öğrencilerin anlatımın türü ve konusuna göre gerçekçi veya hayalî ögeleri tasarlamaları, uyumlu bir</w:t>
                  </w:r>
                  <w:r w:rsidRPr="008854F4">
                    <w:rPr>
                      <w:rFonts w:ascii="Times New Roman" w:eastAsia="Times New Roman" w:hAnsi="Times New Roman" w:cs="Times New Roman"/>
                      <w:sz w:val="24"/>
                      <w:szCs w:val="24"/>
                      <w:lang w:eastAsia="tr-TR"/>
                    </w:rPr>
                    <w:br/>
                    <w:t>zaman ve mekân kurgusu yapmaları, serim, düğüm ve çözüm bölümlerine yer vermeleri sağlanır.</w:t>
                  </w:r>
                  <w:r w:rsidRPr="008854F4">
                    <w:rPr>
                      <w:rFonts w:ascii="Times New Roman" w:eastAsia="Times New Roman" w:hAnsi="Times New Roman" w:cs="Times New Roman"/>
                      <w:sz w:val="24"/>
                      <w:szCs w:val="24"/>
                      <w:lang w:eastAsia="tr-TR"/>
                    </w:rPr>
                    <w:br/>
                    <w:t>b) Öğrenciler yazım kılavuzundan yaralanmaya, günlük hayattan örnekler</w:t>
                  </w:r>
                  <w:r w:rsidRPr="008854F4">
                    <w:rPr>
                      <w:rFonts w:ascii="Times New Roman" w:eastAsia="Times New Roman" w:hAnsi="Times New Roman" w:cs="Times New Roman"/>
                      <w:sz w:val="24"/>
                      <w:szCs w:val="24"/>
                      <w:lang w:eastAsia="tr-TR"/>
                    </w:rPr>
                    <w:br/>
                    <w:t>vermeye yönlendirilir.</w:t>
                  </w:r>
                </w:p>
              </w:tc>
              <w:tc>
                <w:tcPr>
                  <w:tcW w:w="481" w:type="dxa"/>
                  <w:tcBorders>
                    <w:top w:val="nil"/>
                    <w:left w:val="nil"/>
                    <w:bottom w:val="single" w:sz="4" w:space="0" w:color="000000"/>
                    <w:right w:val="single" w:sz="4" w:space="0" w:color="000000"/>
                  </w:tcBorders>
                  <w:shd w:val="clear" w:color="000000" w:fill="DDEBF7"/>
                  <w:vAlign w:val="center"/>
                  <w:hideMark/>
                </w:tcPr>
                <w:p w14:paraId="7F8DFFD4"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310C47BB"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5DBB6E0D"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T.8.4.4. Yazma stratejilerini uygular.</w:t>
                  </w:r>
                </w:p>
              </w:tc>
              <w:tc>
                <w:tcPr>
                  <w:tcW w:w="481" w:type="dxa"/>
                  <w:tcBorders>
                    <w:top w:val="nil"/>
                    <w:left w:val="nil"/>
                    <w:bottom w:val="single" w:sz="4" w:space="0" w:color="000000"/>
                    <w:right w:val="single" w:sz="4" w:space="0" w:color="000000"/>
                  </w:tcBorders>
                  <w:shd w:val="clear" w:color="000000" w:fill="DDEBF7"/>
                  <w:hideMark/>
                </w:tcPr>
                <w:p w14:paraId="7A79E327"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669875A9" w14:textId="77777777" w:rsidTr="008A683E">
              <w:trPr>
                <w:trHeight w:val="34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3F288E73"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T.8.4.6. Bir işi işlem basamaklarına göre yazar.</w:t>
                  </w:r>
                </w:p>
              </w:tc>
              <w:tc>
                <w:tcPr>
                  <w:tcW w:w="481" w:type="dxa"/>
                  <w:tcBorders>
                    <w:top w:val="nil"/>
                    <w:left w:val="nil"/>
                    <w:bottom w:val="single" w:sz="4" w:space="0" w:color="000000"/>
                    <w:right w:val="single" w:sz="4" w:space="0" w:color="000000"/>
                  </w:tcBorders>
                  <w:shd w:val="clear" w:color="000000" w:fill="DDEBF7"/>
                  <w:hideMark/>
                </w:tcPr>
                <w:p w14:paraId="11EDB07D"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2500ABAE" w14:textId="77777777" w:rsidTr="008A683E">
              <w:trPr>
                <w:trHeight w:val="426"/>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01E6D4D3" w14:textId="7BC2D71E"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T.8.4.7. Yazılarını zenginleştirmek için atasözleri, deyimler ve özdeyişler</w:t>
                  </w:r>
                  <w:r>
                    <w:rPr>
                      <w:rFonts w:ascii="Times New Roman" w:eastAsia="Times New Roman" w:hAnsi="Times New Roman" w:cs="Times New Roman"/>
                      <w:sz w:val="24"/>
                      <w:szCs w:val="24"/>
                      <w:lang w:eastAsia="tr-TR"/>
                    </w:rPr>
                    <w:t xml:space="preserve"> </w:t>
                  </w:r>
                  <w:r w:rsidRPr="008854F4">
                    <w:rPr>
                      <w:rFonts w:ascii="Times New Roman" w:eastAsia="Times New Roman" w:hAnsi="Times New Roman" w:cs="Times New Roman"/>
                      <w:sz w:val="24"/>
                      <w:szCs w:val="24"/>
                      <w:lang w:eastAsia="tr-TR"/>
                    </w:rPr>
                    <w:t>kullanır.</w:t>
                  </w:r>
                </w:p>
              </w:tc>
              <w:tc>
                <w:tcPr>
                  <w:tcW w:w="481" w:type="dxa"/>
                  <w:tcBorders>
                    <w:top w:val="nil"/>
                    <w:left w:val="nil"/>
                    <w:bottom w:val="single" w:sz="4" w:space="0" w:color="000000"/>
                    <w:right w:val="single" w:sz="4" w:space="0" w:color="000000"/>
                  </w:tcBorders>
                  <w:shd w:val="clear" w:color="000000" w:fill="DDEBF7"/>
                  <w:hideMark/>
                </w:tcPr>
                <w:p w14:paraId="0F7F62DF"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14D0E7CE" w14:textId="77777777" w:rsidTr="008A683E">
              <w:trPr>
                <w:trHeight w:val="405"/>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25C6F234"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T.8.4.8. Yazılarında mizahi ögeler kullanır.</w:t>
                  </w:r>
                </w:p>
              </w:tc>
              <w:tc>
                <w:tcPr>
                  <w:tcW w:w="481" w:type="dxa"/>
                  <w:tcBorders>
                    <w:top w:val="nil"/>
                    <w:left w:val="nil"/>
                    <w:bottom w:val="single" w:sz="4" w:space="0" w:color="000000"/>
                    <w:right w:val="single" w:sz="4" w:space="0" w:color="000000"/>
                  </w:tcBorders>
                  <w:shd w:val="clear" w:color="000000" w:fill="DDEBF7"/>
                  <w:hideMark/>
                </w:tcPr>
                <w:p w14:paraId="5C466D03"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6F817E51" w14:textId="77777777" w:rsidTr="008A683E">
              <w:trPr>
                <w:trHeight w:val="566"/>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2D5989E7"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T.8.4.10. Yazdıklarında yabancı dillerden alınmış, dilimize henüz yerleşmemiş kelimelerin Türkçelerini kullanır.</w:t>
                  </w:r>
                </w:p>
              </w:tc>
              <w:tc>
                <w:tcPr>
                  <w:tcW w:w="481" w:type="dxa"/>
                  <w:tcBorders>
                    <w:top w:val="nil"/>
                    <w:left w:val="nil"/>
                    <w:bottom w:val="single" w:sz="4" w:space="0" w:color="000000"/>
                    <w:right w:val="single" w:sz="4" w:space="0" w:color="000000"/>
                  </w:tcBorders>
                  <w:shd w:val="clear" w:color="000000" w:fill="DDEBF7"/>
                  <w:hideMark/>
                </w:tcPr>
                <w:p w14:paraId="5F0C2202"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10B7A05A" w14:textId="77777777" w:rsidTr="008A683E">
              <w:trPr>
                <w:trHeight w:val="419"/>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55D7D03A" w14:textId="34A6D801"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T.8.4.12. Kısa metinler yazar. Haber metni, günlük ve anı yazmaya teşvik</w:t>
                  </w:r>
                  <w:r>
                    <w:rPr>
                      <w:rFonts w:ascii="Times New Roman" w:eastAsia="Times New Roman" w:hAnsi="Times New Roman" w:cs="Times New Roman"/>
                      <w:sz w:val="24"/>
                      <w:szCs w:val="24"/>
                      <w:lang w:eastAsia="tr-TR"/>
                    </w:rPr>
                    <w:t xml:space="preserve"> </w:t>
                  </w:r>
                  <w:r w:rsidRPr="008854F4">
                    <w:rPr>
                      <w:rFonts w:ascii="Times New Roman" w:eastAsia="Times New Roman" w:hAnsi="Times New Roman" w:cs="Times New Roman"/>
                      <w:sz w:val="24"/>
                      <w:szCs w:val="24"/>
                      <w:lang w:eastAsia="tr-TR"/>
                    </w:rPr>
                    <w:t>edilir.</w:t>
                  </w:r>
                </w:p>
              </w:tc>
              <w:tc>
                <w:tcPr>
                  <w:tcW w:w="481" w:type="dxa"/>
                  <w:tcBorders>
                    <w:top w:val="nil"/>
                    <w:left w:val="nil"/>
                    <w:bottom w:val="single" w:sz="4" w:space="0" w:color="000000"/>
                    <w:right w:val="single" w:sz="4" w:space="0" w:color="000000"/>
                  </w:tcBorders>
                  <w:shd w:val="clear" w:color="000000" w:fill="DDEBF7"/>
                  <w:vAlign w:val="center"/>
                  <w:hideMark/>
                </w:tcPr>
                <w:p w14:paraId="535C2300"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32D4E1C6" w14:textId="77777777" w:rsidTr="008A683E">
              <w:trPr>
                <w:trHeight w:val="456"/>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6F8F5F01"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T.8.4.13. Yazdıklarının içeriğine uygun başlık belirler.</w:t>
                  </w:r>
                </w:p>
              </w:tc>
              <w:tc>
                <w:tcPr>
                  <w:tcW w:w="481" w:type="dxa"/>
                  <w:tcBorders>
                    <w:top w:val="nil"/>
                    <w:left w:val="nil"/>
                    <w:bottom w:val="single" w:sz="4" w:space="0" w:color="000000"/>
                    <w:right w:val="single" w:sz="4" w:space="0" w:color="000000"/>
                  </w:tcBorders>
                  <w:shd w:val="clear" w:color="000000" w:fill="DDEBF7"/>
                  <w:hideMark/>
                </w:tcPr>
                <w:p w14:paraId="6A3CA00C"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0CE93D38" w14:textId="77777777" w:rsidTr="008A683E">
              <w:trPr>
                <w:trHeight w:val="1211"/>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2BE6349C" w14:textId="77777777" w:rsidR="008854F4" w:rsidRPr="008854F4" w:rsidRDefault="008854F4" w:rsidP="008854F4">
                  <w:pPr>
                    <w:spacing w:after="0" w:line="240" w:lineRule="auto"/>
                    <w:rPr>
                      <w:rFonts w:ascii="Times New Roman" w:eastAsia="Times New Roman" w:hAnsi="Times New Roman" w:cs="Times New Roman"/>
                      <w:color w:val="000000"/>
                      <w:sz w:val="20"/>
                      <w:szCs w:val="20"/>
                      <w:lang w:eastAsia="tr-TR"/>
                    </w:rPr>
                  </w:pPr>
                  <w:r w:rsidRPr="008854F4">
                    <w:rPr>
                      <w:rFonts w:ascii="Times New Roman" w:eastAsia="Times New Roman" w:hAnsi="Times New Roman" w:cs="Times New Roman"/>
                      <w:sz w:val="24"/>
                      <w:szCs w:val="24"/>
                      <w:lang w:eastAsia="tr-TR"/>
                    </w:rPr>
                    <w:t>T.8.4.16. Yazdıklarını düzenler. a) Dil bilgisine dayalı anlatım bozuklukları bakımından yazdıklarını gözden geçirmesi ve düzeltmesi</w:t>
                  </w:r>
                  <w:r w:rsidRPr="008854F4">
                    <w:rPr>
                      <w:rFonts w:ascii="Times New Roman" w:eastAsia="Times New Roman" w:hAnsi="Times New Roman" w:cs="Times New Roman"/>
                      <w:sz w:val="24"/>
                      <w:szCs w:val="24"/>
                      <w:lang w:eastAsia="tr-TR"/>
                    </w:rPr>
                    <w:br/>
                    <w:t>sağlanır.</w:t>
                  </w:r>
                  <w:r w:rsidRPr="008854F4">
                    <w:rPr>
                      <w:rFonts w:ascii="Times New Roman" w:eastAsia="Times New Roman" w:hAnsi="Times New Roman" w:cs="Times New Roman"/>
                      <w:sz w:val="24"/>
                      <w:szCs w:val="24"/>
                      <w:lang w:eastAsia="tr-TR"/>
                    </w:rPr>
                    <w:br/>
                    <w:t>b) Metinde yer alan yazım ve noktalama kuralları ile sınırlı tutulur.</w:t>
                  </w:r>
                </w:p>
              </w:tc>
              <w:tc>
                <w:tcPr>
                  <w:tcW w:w="481" w:type="dxa"/>
                  <w:tcBorders>
                    <w:top w:val="nil"/>
                    <w:left w:val="nil"/>
                    <w:bottom w:val="single" w:sz="4" w:space="0" w:color="000000"/>
                    <w:right w:val="single" w:sz="4" w:space="0" w:color="000000"/>
                  </w:tcBorders>
                  <w:shd w:val="clear" w:color="000000" w:fill="DDEBF7"/>
                  <w:hideMark/>
                </w:tcPr>
                <w:p w14:paraId="397D09AE"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0DF70C38" w14:textId="77777777" w:rsidTr="008A683E">
              <w:trPr>
                <w:trHeight w:val="562"/>
              </w:trPr>
              <w:tc>
                <w:tcPr>
                  <w:tcW w:w="9720" w:type="dxa"/>
                  <w:tcBorders>
                    <w:top w:val="nil"/>
                    <w:left w:val="single" w:sz="4" w:space="0" w:color="000000"/>
                    <w:bottom w:val="single" w:sz="4" w:space="0" w:color="000000"/>
                    <w:right w:val="single" w:sz="4" w:space="0" w:color="000000"/>
                  </w:tcBorders>
                  <w:shd w:val="clear" w:color="auto" w:fill="FFFFFF" w:themeFill="background1"/>
                  <w:hideMark/>
                </w:tcPr>
                <w:p w14:paraId="6ADE3B1F"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T.8.4.17. Yazdıklarını paylaşır. Öğrenciler yazdıklarını sınıf ve okul panosu ile sosyal medya ortamlarında paylaşmaya, şiir ve kompozisyon yarışmalarına katılmaya teşvik edilir.</w:t>
                  </w:r>
                </w:p>
              </w:tc>
              <w:tc>
                <w:tcPr>
                  <w:tcW w:w="481" w:type="dxa"/>
                  <w:tcBorders>
                    <w:top w:val="nil"/>
                    <w:left w:val="nil"/>
                    <w:bottom w:val="single" w:sz="4" w:space="0" w:color="000000"/>
                    <w:right w:val="single" w:sz="4" w:space="0" w:color="000000"/>
                  </w:tcBorders>
                  <w:shd w:val="clear" w:color="000000" w:fill="DDEBF7"/>
                  <w:vAlign w:val="center"/>
                  <w:hideMark/>
                </w:tcPr>
                <w:p w14:paraId="6A8F13CA" w14:textId="77777777" w:rsidR="008854F4" w:rsidRPr="008854F4" w:rsidRDefault="008854F4" w:rsidP="008854F4">
                  <w:pPr>
                    <w:spacing w:after="0" w:line="240" w:lineRule="auto"/>
                    <w:jc w:val="center"/>
                    <w:rPr>
                      <w:rFonts w:ascii="Times New Roman" w:eastAsia="Times New Roman" w:hAnsi="Times New Roman" w:cs="Times New Roman"/>
                      <w:b/>
                      <w:bCs/>
                      <w:sz w:val="24"/>
                      <w:szCs w:val="24"/>
                      <w:lang w:eastAsia="tr-TR"/>
                    </w:rPr>
                  </w:pPr>
                  <w:r w:rsidRPr="008854F4">
                    <w:rPr>
                      <w:rFonts w:ascii="Times New Roman" w:eastAsia="Times New Roman" w:hAnsi="Times New Roman" w:cs="Times New Roman"/>
                      <w:b/>
                      <w:bCs/>
                      <w:sz w:val="24"/>
                      <w:szCs w:val="24"/>
                      <w:lang w:eastAsia="tr-TR"/>
                    </w:rPr>
                    <w:t>-</w:t>
                  </w:r>
                </w:p>
              </w:tc>
            </w:tr>
            <w:tr w:rsidR="008854F4" w:rsidRPr="008854F4" w14:paraId="6DB0F2EF" w14:textId="77777777" w:rsidTr="008A683E">
              <w:trPr>
                <w:trHeight w:val="414"/>
              </w:trPr>
              <w:tc>
                <w:tcPr>
                  <w:tcW w:w="9720"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99C8008" w14:textId="77777777" w:rsidR="008854F4" w:rsidRPr="008854F4" w:rsidRDefault="008854F4" w:rsidP="008854F4">
                  <w:pPr>
                    <w:spacing w:after="0" w:line="240" w:lineRule="auto"/>
                    <w:rPr>
                      <w:rFonts w:ascii="Times New Roman" w:eastAsia="Times New Roman" w:hAnsi="Times New Roman" w:cs="Times New Roman"/>
                      <w:sz w:val="24"/>
                      <w:szCs w:val="24"/>
                      <w:lang w:eastAsia="tr-TR"/>
                    </w:rPr>
                  </w:pPr>
                  <w:r w:rsidRPr="008854F4">
                    <w:rPr>
                      <w:rFonts w:ascii="Times New Roman" w:eastAsia="Times New Roman" w:hAnsi="Times New Roman" w:cs="Times New Roman"/>
                      <w:sz w:val="24"/>
                      <w:szCs w:val="24"/>
                      <w:lang w:eastAsia="tr-TR"/>
                    </w:rPr>
                    <w:t>T.8.4.18. Cümlenin ögelerini ayırt eder.</w:t>
                  </w:r>
                </w:p>
              </w:tc>
              <w:tc>
                <w:tcPr>
                  <w:tcW w:w="481" w:type="dxa"/>
                  <w:tcBorders>
                    <w:top w:val="nil"/>
                    <w:left w:val="nil"/>
                    <w:bottom w:val="single" w:sz="4" w:space="0" w:color="000000"/>
                    <w:right w:val="single" w:sz="4" w:space="0" w:color="000000"/>
                  </w:tcBorders>
                  <w:shd w:val="clear" w:color="000000" w:fill="DDEBF7"/>
                  <w:noWrap/>
                  <w:vAlign w:val="center"/>
                  <w:hideMark/>
                </w:tcPr>
                <w:p w14:paraId="63E89BE1" w14:textId="77777777" w:rsidR="008854F4" w:rsidRPr="008854F4" w:rsidRDefault="008854F4" w:rsidP="008854F4">
                  <w:pPr>
                    <w:spacing w:after="0" w:line="240" w:lineRule="auto"/>
                    <w:jc w:val="center"/>
                    <w:rPr>
                      <w:rFonts w:ascii="Times New Roman" w:eastAsia="Times New Roman" w:hAnsi="Times New Roman" w:cs="Times New Roman"/>
                      <w:color w:val="000000"/>
                      <w:sz w:val="24"/>
                      <w:szCs w:val="24"/>
                      <w:lang w:eastAsia="tr-TR"/>
                    </w:rPr>
                  </w:pPr>
                  <w:r w:rsidRPr="008854F4">
                    <w:rPr>
                      <w:rFonts w:ascii="Times New Roman" w:eastAsia="Times New Roman" w:hAnsi="Times New Roman" w:cs="Times New Roman"/>
                      <w:color w:val="000000"/>
                      <w:sz w:val="24"/>
                      <w:szCs w:val="24"/>
                      <w:lang w:eastAsia="tr-TR"/>
                    </w:rPr>
                    <w:t>1</w:t>
                  </w:r>
                </w:p>
              </w:tc>
            </w:tr>
          </w:tbl>
          <w:p w14:paraId="45941097" w14:textId="77777777" w:rsidR="00EA7151" w:rsidRDefault="00EA7151"/>
          <w:p w14:paraId="5C4D5DE0" w14:textId="77777777" w:rsidR="00EA7151" w:rsidRDefault="00EA7151"/>
        </w:tc>
      </w:tr>
    </w:tbl>
    <w:p w14:paraId="59E180A4" w14:textId="77777777" w:rsidR="00903D6D" w:rsidRDefault="00903D6D"/>
    <w:p w14:paraId="3B10F4FC" w14:textId="77777777" w:rsidR="00243616" w:rsidRDefault="00243616"/>
    <w:tbl>
      <w:tblPr>
        <w:tblStyle w:val="TabloKlavuzu"/>
        <w:tblW w:w="9120" w:type="dxa"/>
        <w:tblLook w:val="04A0" w:firstRow="1" w:lastRow="0" w:firstColumn="1" w:lastColumn="0" w:noHBand="0" w:noVBand="1"/>
      </w:tblPr>
      <w:tblGrid>
        <w:gridCol w:w="9120"/>
      </w:tblGrid>
      <w:tr w:rsidR="00243616" w14:paraId="28FDC7AC" w14:textId="77777777" w:rsidTr="002875D9">
        <w:trPr>
          <w:trHeight w:val="8307"/>
        </w:trPr>
        <w:tc>
          <w:tcPr>
            <w:tcW w:w="9120" w:type="dxa"/>
            <w:shd w:val="clear" w:color="auto" w:fill="EAF1DD" w:themeFill="accent3" w:themeFillTint="33"/>
          </w:tcPr>
          <w:p w14:paraId="1493467C" w14:textId="77777777" w:rsidR="00243616" w:rsidRDefault="00243616" w:rsidP="002875D9"/>
          <w:tbl>
            <w:tblPr>
              <w:tblStyle w:val="TabloKlavuzu"/>
              <w:tblW w:w="0" w:type="auto"/>
              <w:tblInd w:w="1208" w:type="dxa"/>
              <w:tblLook w:val="04A0" w:firstRow="1" w:lastRow="0" w:firstColumn="1" w:lastColumn="0" w:noHBand="0" w:noVBand="1"/>
            </w:tblPr>
            <w:tblGrid>
              <w:gridCol w:w="6466"/>
            </w:tblGrid>
            <w:tr w:rsidR="00243616" w14:paraId="374A1B2C" w14:textId="77777777" w:rsidTr="002875D9">
              <w:trPr>
                <w:trHeight w:val="317"/>
              </w:trPr>
              <w:tc>
                <w:tcPr>
                  <w:tcW w:w="6466" w:type="dxa"/>
                  <w:shd w:val="clear" w:color="auto" w:fill="FFC000"/>
                </w:tcPr>
                <w:p w14:paraId="7103BBD7" w14:textId="77777777" w:rsidR="00243616" w:rsidRPr="00903D6D" w:rsidRDefault="00243616" w:rsidP="00243616">
                  <w:pPr>
                    <w:jc w:val="center"/>
                    <w:rPr>
                      <w:b/>
                      <w:sz w:val="36"/>
                      <w:szCs w:val="36"/>
                    </w:rPr>
                  </w:pPr>
                  <w:r>
                    <w:rPr>
                      <w:b/>
                      <w:sz w:val="36"/>
                      <w:szCs w:val="36"/>
                    </w:rPr>
                    <w:t>MATEMATİK</w:t>
                  </w:r>
                </w:p>
              </w:tc>
            </w:tr>
          </w:tbl>
          <w:p w14:paraId="31012866" w14:textId="77777777" w:rsidR="00243616" w:rsidRDefault="00243616" w:rsidP="002875D9"/>
          <w:p w14:paraId="14779A7D" w14:textId="77777777" w:rsidR="00243616" w:rsidRDefault="00243616" w:rsidP="002875D9"/>
          <w:tbl>
            <w:tblPr>
              <w:tblW w:w="8469" w:type="dxa"/>
              <w:jc w:val="center"/>
              <w:tblCellMar>
                <w:left w:w="70" w:type="dxa"/>
                <w:right w:w="70" w:type="dxa"/>
              </w:tblCellMar>
              <w:tblLook w:val="04A0" w:firstRow="1" w:lastRow="0" w:firstColumn="1" w:lastColumn="0" w:noHBand="0" w:noVBand="1"/>
            </w:tblPr>
            <w:tblGrid>
              <w:gridCol w:w="7873"/>
              <w:gridCol w:w="596"/>
            </w:tblGrid>
            <w:tr w:rsidR="00DB61C5" w:rsidRPr="00DB61C5" w14:paraId="0159F6BE" w14:textId="77777777" w:rsidTr="008A683E">
              <w:trPr>
                <w:trHeight w:val="18"/>
                <w:jc w:val="center"/>
              </w:trPr>
              <w:tc>
                <w:tcPr>
                  <w:tcW w:w="78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5ED57E" w14:textId="7777777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M.8.1.1.1. Verilen pozitif tam sayıların pozitif tam sayı çarpanlarını bulur, pozitif tam sayıların pozitif tam sayı çarpanlarını üslü ifadelerin çarpımı şeklinde yazar.</w:t>
                  </w:r>
                </w:p>
              </w:tc>
              <w:tc>
                <w:tcPr>
                  <w:tcW w:w="596" w:type="dxa"/>
                  <w:tcBorders>
                    <w:top w:val="single" w:sz="4" w:space="0" w:color="000000"/>
                    <w:left w:val="nil"/>
                    <w:bottom w:val="single" w:sz="4" w:space="0" w:color="000000"/>
                    <w:right w:val="single" w:sz="4" w:space="0" w:color="000000"/>
                  </w:tcBorders>
                  <w:shd w:val="clear" w:color="000000" w:fill="D9D9D9"/>
                  <w:hideMark/>
                </w:tcPr>
                <w:p w14:paraId="1D3124B5"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1DEABD44"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735B9955" w14:textId="1BECF1D3"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M.8.1.1.2. İki doğal sayının en büyük ortak bölenini (EBOB) ve en küçük ortak katını (EKOK) hesaplar, ilgili problemleri çözer.</w:t>
                  </w:r>
                </w:p>
              </w:tc>
              <w:tc>
                <w:tcPr>
                  <w:tcW w:w="596" w:type="dxa"/>
                  <w:tcBorders>
                    <w:top w:val="nil"/>
                    <w:left w:val="nil"/>
                    <w:bottom w:val="single" w:sz="4" w:space="0" w:color="000000"/>
                    <w:right w:val="single" w:sz="4" w:space="0" w:color="000000"/>
                  </w:tcBorders>
                  <w:shd w:val="clear" w:color="000000" w:fill="D9D9D9"/>
                  <w:noWrap/>
                  <w:hideMark/>
                </w:tcPr>
                <w:p w14:paraId="1C164892" w14:textId="77777777" w:rsidR="00DB61C5" w:rsidRPr="00DB61C5" w:rsidRDefault="00DB61C5" w:rsidP="00DB61C5">
                  <w:pPr>
                    <w:spacing w:after="0" w:line="240" w:lineRule="auto"/>
                    <w:jc w:val="center"/>
                    <w:rPr>
                      <w:rFonts w:ascii="Times New Roman" w:eastAsia="Times New Roman" w:hAnsi="Times New Roman" w:cs="Times New Roman"/>
                      <w:b/>
                      <w:bCs/>
                      <w:color w:val="000000"/>
                      <w:sz w:val="24"/>
                      <w:szCs w:val="24"/>
                      <w:lang w:eastAsia="tr-TR"/>
                    </w:rPr>
                  </w:pPr>
                  <w:r w:rsidRPr="00DB61C5">
                    <w:rPr>
                      <w:rFonts w:ascii="Times New Roman" w:eastAsia="Times New Roman" w:hAnsi="Times New Roman" w:cs="Times New Roman"/>
                      <w:b/>
                      <w:bCs/>
                      <w:color w:val="000000"/>
                      <w:sz w:val="24"/>
                      <w:szCs w:val="24"/>
                      <w:lang w:eastAsia="tr-TR"/>
                    </w:rPr>
                    <w:t>1</w:t>
                  </w:r>
                </w:p>
              </w:tc>
            </w:tr>
            <w:tr w:rsidR="00DB61C5" w:rsidRPr="00DB61C5" w14:paraId="00D12C36"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516BA455" w14:textId="7777777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M.8.1.1.3. Verilen iki doğal sayının aralarında asal olup olmadığını belirler.</w:t>
                  </w:r>
                </w:p>
              </w:tc>
              <w:tc>
                <w:tcPr>
                  <w:tcW w:w="596" w:type="dxa"/>
                  <w:tcBorders>
                    <w:top w:val="nil"/>
                    <w:left w:val="nil"/>
                    <w:bottom w:val="single" w:sz="4" w:space="0" w:color="000000"/>
                    <w:right w:val="single" w:sz="4" w:space="0" w:color="000000"/>
                  </w:tcBorders>
                  <w:shd w:val="clear" w:color="000000" w:fill="D9D9D9"/>
                  <w:hideMark/>
                </w:tcPr>
                <w:p w14:paraId="298C276C"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404E3E38"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7399BC27" w14:textId="7777777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M.8.1.2.1. Tam sayıların, tam sayı kuvvetlerini hesaplar.</w:t>
                  </w:r>
                </w:p>
              </w:tc>
              <w:tc>
                <w:tcPr>
                  <w:tcW w:w="596" w:type="dxa"/>
                  <w:tcBorders>
                    <w:top w:val="nil"/>
                    <w:left w:val="nil"/>
                    <w:bottom w:val="single" w:sz="4" w:space="0" w:color="000000"/>
                    <w:right w:val="single" w:sz="4" w:space="0" w:color="000000"/>
                  </w:tcBorders>
                  <w:shd w:val="clear" w:color="000000" w:fill="D9D9D9"/>
                  <w:hideMark/>
                </w:tcPr>
                <w:p w14:paraId="6BD40845"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5B1B6700"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14B5CDA0" w14:textId="357F964A"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M.8.1.2.2. Üslü ifadelerle ilgili temel kuralları anlar, birbirine denk ifadeler oluşturur.</w:t>
                  </w:r>
                </w:p>
              </w:tc>
              <w:tc>
                <w:tcPr>
                  <w:tcW w:w="596" w:type="dxa"/>
                  <w:tcBorders>
                    <w:top w:val="nil"/>
                    <w:left w:val="nil"/>
                    <w:bottom w:val="single" w:sz="4" w:space="0" w:color="000000"/>
                    <w:right w:val="single" w:sz="4" w:space="0" w:color="000000"/>
                  </w:tcBorders>
                  <w:shd w:val="clear" w:color="000000" w:fill="D9D9D9"/>
                  <w:noWrap/>
                  <w:hideMark/>
                </w:tcPr>
                <w:p w14:paraId="1D9E4074" w14:textId="77777777" w:rsidR="00DB61C5" w:rsidRPr="00DB61C5" w:rsidRDefault="00DB61C5" w:rsidP="00DB61C5">
                  <w:pPr>
                    <w:spacing w:after="0" w:line="240" w:lineRule="auto"/>
                    <w:jc w:val="center"/>
                    <w:rPr>
                      <w:rFonts w:ascii="Times New Roman" w:eastAsia="Times New Roman" w:hAnsi="Times New Roman" w:cs="Times New Roman"/>
                      <w:b/>
                      <w:bCs/>
                      <w:color w:val="000000"/>
                      <w:sz w:val="24"/>
                      <w:szCs w:val="24"/>
                      <w:lang w:eastAsia="tr-TR"/>
                    </w:rPr>
                  </w:pPr>
                  <w:r w:rsidRPr="00DB61C5">
                    <w:rPr>
                      <w:rFonts w:ascii="Times New Roman" w:eastAsia="Times New Roman" w:hAnsi="Times New Roman" w:cs="Times New Roman"/>
                      <w:b/>
                      <w:bCs/>
                      <w:color w:val="000000"/>
                      <w:sz w:val="24"/>
                      <w:szCs w:val="24"/>
                      <w:lang w:eastAsia="tr-TR"/>
                    </w:rPr>
                    <w:t>1</w:t>
                  </w:r>
                </w:p>
              </w:tc>
            </w:tr>
            <w:tr w:rsidR="00DB61C5" w:rsidRPr="00DB61C5" w14:paraId="6EFC06BA"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454B4211" w14:textId="089E6E30" w:rsidR="00DB61C5" w:rsidRPr="00DB61C5" w:rsidRDefault="00DB61C5" w:rsidP="00DB61C5">
                  <w:pPr>
                    <w:spacing w:after="0" w:line="240" w:lineRule="auto"/>
                    <w:rPr>
                      <w:rFonts w:ascii="Times New Roman" w:eastAsia="Times New Roman" w:hAnsi="Times New Roman" w:cs="Times New Roman"/>
                      <w:color w:val="000000"/>
                      <w:sz w:val="20"/>
                      <w:szCs w:val="20"/>
                      <w:lang w:eastAsia="tr-TR"/>
                    </w:rPr>
                  </w:pPr>
                  <w:r w:rsidRPr="00DB61C5">
                    <w:rPr>
                      <w:rFonts w:ascii="Times New Roman" w:eastAsia="Times New Roman" w:hAnsi="Times New Roman" w:cs="Times New Roman"/>
                      <w:sz w:val="24"/>
                      <w:szCs w:val="24"/>
                      <w:lang w:eastAsia="tr-TR"/>
                    </w:rPr>
                    <w:t>M.8.1.2.3. Sayıların ondalık gösterimlerini 10’un tam</w:t>
                  </w:r>
                  <w:r w:rsidR="008A683E">
                    <w:rPr>
                      <w:rFonts w:ascii="Times New Roman" w:eastAsia="Times New Roman" w:hAnsi="Times New Roman" w:cs="Times New Roman"/>
                      <w:sz w:val="24"/>
                      <w:szCs w:val="24"/>
                      <w:lang w:eastAsia="tr-TR"/>
                    </w:rPr>
                    <w:t xml:space="preserve"> </w:t>
                  </w:r>
                  <w:r w:rsidRPr="00DB61C5">
                    <w:rPr>
                      <w:rFonts w:ascii="Times New Roman" w:eastAsia="Times New Roman" w:hAnsi="Times New Roman" w:cs="Times New Roman"/>
                      <w:sz w:val="24"/>
                      <w:szCs w:val="24"/>
                      <w:lang w:eastAsia="tr-TR"/>
                    </w:rPr>
                    <w:t>sayı kuvvetlerini kullanarak çözümler.</w:t>
                  </w:r>
                </w:p>
              </w:tc>
              <w:tc>
                <w:tcPr>
                  <w:tcW w:w="596" w:type="dxa"/>
                  <w:tcBorders>
                    <w:top w:val="nil"/>
                    <w:left w:val="nil"/>
                    <w:bottom w:val="single" w:sz="4" w:space="0" w:color="000000"/>
                    <w:right w:val="single" w:sz="4" w:space="0" w:color="000000"/>
                  </w:tcBorders>
                  <w:shd w:val="clear" w:color="000000" w:fill="D9D9D9"/>
                  <w:hideMark/>
                </w:tcPr>
                <w:p w14:paraId="7332628F"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34F5C862"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559AF44C" w14:textId="6CA5E387" w:rsidR="00DB61C5" w:rsidRPr="00DB61C5" w:rsidRDefault="00DB61C5" w:rsidP="00DB61C5">
                  <w:pPr>
                    <w:spacing w:after="0" w:line="240" w:lineRule="auto"/>
                    <w:rPr>
                      <w:rFonts w:ascii="Times New Roman" w:eastAsia="Times New Roman" w:hAnsi="Times New Roman" w:cs="Times New Roman"/>
                      <w:color w:val="000000"/>
                      <w:sz w:val="20"/>
                      <w:szCs w:val="20"/>
                      <w:lang w:eastAsia="tr-TR"/>
                    </w:rPr>
                  </w:pPr>
                  <w:r w:rsidRPr="00DB61C5">
                    <w:rPr>
                      <w:rFonts w:ascii="Times New Roman" w:eastAsia="Times New Roman" w:hAnsi="Times New Roman" w:cs="Times New Roman"/>
                      <w:sz w:val="24"/>
                      <w:szCs w:val="24"/>
                      <w:lang w:eastAsia="tr-TR"/>
                    </w:rPr>
                    <w:t>M.8.1.2.4. Verilen bir sayıyı 10’un farklı tam sayı</w:t>
                  </w:r>
                  <w:r w:rsidR="008A683E">
                    <w:rPr>
                      <w:rFonts w:ascii="Times New Roman" w:eastAsia="Times New Roman" w:hAnsi="Times New Roman" w:cs="Times New Roman"/>
                      <w:sz w:val="24"/>
                      <w:szCs w:val="24"/>
                      <w:lang w:eastAsia="tr-TR"/>
                    </w:rPr>
                    <w:t xml:space="preserve"> </w:t>
                  </w:r>
                  <w:r w:rsidRPr="00DB61C5">
                    <w:rPr>
                      <w:rFonts w:ascii="Times New Roman" w:eastAsia="Times New Roman" w:hAnsi="Times New Roman" w:cs="Times New Roman"/>
                      <w:sz w:val="24"/>
                      <w:szCs w:val="24"/>
                      <w:lang w:eastAsia="tr-TR"/>
                    </w:rPr>
                    <w:t>kuvvetlerini kullanarak ifade eder.</w:t>
                  </w:r>
                </w:p>
              </w:tc>
              <w:tc>
                <w:tcPr>
                  <w:tcW w:w="596" w:type="dxa"/>
                  <w:tcBorders>
                    <w:top w:val="nil"/>
                    <w:left w:val="nil"/>
                    <w:bottom w:val="single" w:sz="4" w:space="0" w:color="000000"/>
                    <w:right w:val="single" w:sz="4" w:space="0" w:color="000000"/>
                  </w:tcBorders>
                  <w:shd w:val="clear" w:color="000000" w:fill="D9D9D9"/>
                  <w:hideMark/>
                </w:tcPr>
                <w:p w14:paraId="349AE2A6"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7D69187C"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5415156B" w14:textId="4980DA74" w:rsidR="00DB61C5" w:rsidRPr="00DB61C5" w:rsidRDefault="00DB61C5" w:rsidP="00DB61C5">
                  <w:pPr>
                    <w:spacing w:after="0" w:line="240" w:lineRule="auto"/>
                    <w:rPr>
                      <w:rFonts w:ascii="Times New Roman" w:eastAsia="Times New Roman" w:hAnsi="Times New Roman" w:cs="Times New Roman"/>
                      <w:color w:val="000000"/>
                      <w:sz w:val="20"/>
                      <w:szCs w:val="20"/>
                      <w:lang w:eastAsia="tr-TR"/>
                    </w:rPr>
                  </w:pPr>
                  <w:r w:rsidRPr="00DB61C5">
                    <w:rPr>
                      <w:rFonts w:ascii="Times New Roman" w:eastAsia="Times New Roman" w:hAnsi="Times New Roman" w:cs="Times New Roman"/>
                      <w:sz w:val="24"/>
                      <w:szCs w:val="24"/>
                      <w:lang w:eastAsia="tr-TR"/>
                    </w:rPr>
                    <w:t>M.8.1.2.5. Çok büyük ve çok küçük sayıları bilimsel</w:t>
                  </w:r>
                  <w:r w:rsidR="008A683E">
                    <w:rPr>
                      <w:rFonts w:ascii="Times New Roman" w:eastAsia="Times New Roman" w:hAnsi="Times New Roman" w:cs="Times New Roman"/>
                      <w:sz w:val="24"/>
                      <w:szCs w:val="24"/>
                      <w:lang w:eastAsia="tr-TR"/>
                    </w:rPr>
                    <w:t xml:space="preserve"> </w:t>
                  </w:r>
                  <w:r w:rsidRPr="00DB61C5">
                    <w:rPr>
                      <w:rFonts w:ascii="Times New Roman" w:eastAsia="Times New Roman" w:hAnsi="Times New Roman" w:cs="Times New Roman"/>
                      <w:sz w:val="24"/>
                      <w:szCs w:val="24"/>
                      <w:lang w:eastAsia="tr-TR"/>
                    </w:rPr>
                    <w:t>gösterimle ifade eder ve karşılaştırır.</w:t>
                  </w:r>
                </w:p>
              </w:tc>
              <w:tc>
                <w:tcPr>
                  <w:tcW w:w="596" w:type="dxa"/>
                  <w:tcBorders>
                    <w:top w:val="nil"/>
                    <w:left w:val="nil"/>
                    <w:bottom w:val="single" w:sz="4" w:space="0" w:color="000000"/>
                    <w:right w:val="nil"/>
                  </w:tcBorders>
                  <w:shd w:val="clear" w:color="000000" w:fill="D9D9D9"/>
                  <w:hideMark/>
                </w:tcPr>
                <w:p w14:paraId="47E37E17"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4BB7B75A"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43DD4EF9" w14:textId="520B80B4" w:rsidR="00DB61C5" w:rsidRPr="00DB61C5" w:rsidRDefault="00DB61C5" w:rsidP="00DB61C5">
                  <w:pPr>
                    <w:spacing w:after="0" w:line="240" w:lineRule="auto"/>
                    <w:rPr>
                      <w:rFonts w:ascii="Times New Roman" w:eastAsia="Times New Roman" w:hAnsi="Times New Roman" w:cs="Times New Roman"/>
                      <w:color w:val="000000"/>
                      <w:sz w:val="20"/>
                      <w:szCs w:val="20"/>
                      <w:lang w:eastAsia="tr-TR"/>
                    </w:rPr>
                  </w:pPr>
                  <w:r w:rsidRPr="00DB61C5">
                    <w:rPr>
                      <w:rFonts w:ascii="Times New Roman" w:eastAsia="Times New Roman" w:hAnsi="Times New Roman" w:cs="Times New Roman"/>
                      <w:sz w:val="24"/>
                      <w:szCs w:val="24"/>
                      <w:lang w:eastAsia="tr-TR"/>
                    </w:rPr>
                    <w:t xml:space="preserve">M.8.1.3.1. </w:t>
                  </w:r>
                  <w:proofErr w:type="spellStart"/>
                  <w:r w:rsidRPr="00DB61C5">
                    <w:rPr>
                      <w:rFonts w:ascii="Times New Roman" w:eastAsia="Times New Roman" w:hAnsi="Times New Roman" w:cs="Times New Roman"/>
                      <w:sz w:val="24"/>
                      <w:szCs w:val="24"/>
                      <w:lang w:eastAsia="tr-TR"/>
                    </w:rPr>
                    <w:t>Tamkare</w:t>
                  </w:r>
                  <w:proofErr w:type="spellEnd"/>
                  <w:r w:rsidRPr="00DB61C5">
                    <w:rPr>
                      <w:rFonts w:ascii="Times New Roman" w:eastAsia="Times New Roman" w:hAnsi="Times New Roman" w:cs="Times New Roman"/>
                      <w:sz w:val="24"/>
                      <w:szCs w:val="24"/>
                      <w:lang w:eastAsia="tr-TR"/>
                    </w:rPr>
                    <w:t xml:space="preserve"> pozitif tam sayılarla bu sayıların</w:t>
                  </w:r>
                  <w:r w:rsidR="008A683E">
                    <w:rPr>
                      <w:rFonts w:ascii="Times New Roman" w:eastAsia="Times New Roman" w:hAnsi="Times New Roman" w:cs="Times New Roman"/>
                      <w:sz w:val="24"/>
                      <w:szCs w:val="24"/>
                      <w:lang w:eastAsia="tr-TR"/>
                    </w:rPr>
                    <w:t xml:space="preserve"> </w:t>
                  </w:r>
                  <w:r w:rsidRPr="00DB61C5">
                    <w:rPr>
                      <w:rFonts w:ascii="Times New Roman" w:eastAsia="Times New Roman" w:hAnsi="Times New Roman" w:cs="Times New Roman"/>
                      <w:sz w:val="24"/>
                      <w:szCs w:val="24"/>
                      <w:lang w:eastAsia="tr-TR"/>
                    </w:rPr>
                    <w:t>karekökleri arasındaki ilişkiyi belirler.</w:t>
                  </w:r>
                </w:p>
              </w:tc>
              <w:tc>
                <w:tcPr>
                  <w:tcW w:w="596" w:type="dxa"/>
                  <w:tcBorders>
                    <w:top w:val="nil"/>
                    <w:left w:val="nil"/>
                    <w:bottom w:val="single" w:sz="4" w:space="0" w:color="000000"/>
                    <w:right w:val="single" w:sz="4" w:space="0" w:color="000000"/>
                  </w:tcBorders>
                  <w:shd w:val="clear" w:color="000000" w:fill="D9D9D9"/>
                  <w:hideMark/>
                </w:tcPr>
                <w:p w14:paraId="1C2B7F1A"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05E92AD8"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6201C64B" w14:textId="137320D8" w:rsidR="00DB61C5" w:rsidRPr="00DB61C5" w:rsidRDefault="00DB61C5" w:rsidP="00DB61C5">
                  <w:pPr>
                    <w:spacing w:after="0" w:line="240" w:lineRule="auto"/>
                    <w:rPr>
                      <w:rFonts w:ascii="Times New Roman" w:eastAsia="Times New Roman" w:hAnsi="Times New Roman" w:cs="Times New Roman"/>
                      <w:color w:val="000000"/>
                      <w:sz w:val="20"/>
                      <w:szCs w:val="20"/>
                      <w:lang w:eastAsia="tr-TR"/>
                    </w:rPr>
                  </w:pPr>
                  <w:r w:rsidRPr="00DB61C5">
                    <w:rPr>
                      <w:rFonts w:ascii="Times New Roman" w:eastAsia="Times New Roman" w:hAnsi="Times New Roman" w:cs="Times New Roman"/>
                      <w:sz w:val="24"/>
                      <w:szCs w:val="24"/>
                      <w:lang w:eastAsia="tr-TR"/>
                    </w:rPr>
                    <w:t>M.8.1.3.2. Tam kare olmayan kareköklü bir sayının</w:t>
                  </w:r>
                  <w:r w:rsidR="008A683E">
                    <w:rPr>
                      <w:rFonts w:ascii="Times New Roman" w:eastAsia="Times New Roman" w:hAnsi="Times New Roman" w:cs="Times New Roman"/>
                      <w:sz w:val="24"/>
                      <w:szCs w:val="24"/>
                      <w:lang w:eastAsia="tr-TR"/>
                    </w:rPr>
                    <w:t xml:space="preserve"> </w:t>
                  </w:r>
                  <w:r w:rsidRPr="00DB61C5">
                    <w:rPr>
                      <w:rFonts w:ascii="Times New Roman" w:eastAsia="Times New Roman" w:hAnsi="Times New Roman" w:cs="Times New Roman"/>
                      <w:sz w:val="24"/>
                      <w:szCs w:val="24"/>
                      <w:lang w:eastAsia="tr-TR"/>
                    </w:rPr>
                    <w:t>hangi iki doğal sayı arasında olduğunu belirler.</w:t>
                  </w:r>
                </w:p>
              </w:tc>
              <w:tc>
                <w:tcPr>
                  <w:tcW w:w="596" w:type="dxa"/>
                  <w:tcBorders>
                    <w:top w:val="nil"/>
                    <w:left w:val="nil"/>
                    <w:bottom w:val="single" w:sz="4" w:space="0" w:color="000000"/>
                    <w:right w:val="single" w:sz="4" w:space="0" w:color="000000"/>
                  </w:tcBorders>
                  <w:shd w:val="clear" w:color="000000" w:fill="D9D9D9"/>
                  <w:hideMark/>
                </w:tcPr>
                <w:p w14:paraId="792119D6"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2564C2C3"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5D1D5CEF" w14:textId="129B1158"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 xml:space="preserve">M.8.1.3.3. Kareköklü bir ifadeyi </w:t>
                  </w:r>
                  <w:proofErr w:type="spellStart"/>
                  <w:r w:rsidRPr="00DB61C5">
                    <w:rPr>
                      <w:rFonts w:ascii="Times New Roman" w:eastAsia="Times New Roman" w:hAnsi="Times New Roman" w:cs="Times New Roman"/>
                      <w:sz w:val="24"/>
                      <w:szCs w:val="24"/>
                      <w:lang w:eastAsia="tr-TR"/>
                    </w:rPr>
                    <w:t>a√b</w:t>
                  </w:r>
                  <w:proofErr w:type="spellEnd"/>
                  <w:r w:rsidRPr="00DB61C5">
                    <w:rPr>
                      <w:rFonts w:ascii="Times New Roman" w:eastAsia="Times New Roman" w:hAnsi="Times New Roman" w:cs="Times New Roman"/>
                      <w:sz w:val="24"/>
                      <w:szCs w:val="24"/>
                      <w:lang w:eastAsia="tr-TR"/>
                    </w:rPr>
                    <w:t xml:space="preserve"> şeklinde yazar ve </w:t>
                  </w:r>
                  <w:proofErr w:type="spellStart"/>
                  <w:r w:rsidRPr="00DB61C5">
                    <w:rPr>
                      <w:rFonts w:ascii="Times New Roman" w:eastAsia="Times New Roman" w:hAnsi="Times New Roman" w:cs="Times New Roman"/>
                      <w:sz w:val="24"/>
                      <w:szCs w:val="24"/>
                      <w:lang w:eastAsia="tr-TR"/>
                    </w:rPr>
                    <w:t>a√b</w:t>
                  </w:r>
                  <w:proofErr w:type="spellEnd"/>
                  <w:r w:rsidRPr="00DB61C5">
                    <w:rPr>
                      <w:rFonts w:ascii="Times New Roman" w:eastAsia="Times New Roman" w:hAnsi="Times New Roman" w:cs="Times New Roman"/>
                      <w:sz w:val="24"/>
                      <w:szCs w:val="24"/>
                      <w:lang w:eastAsia="tr-TR"/>
                    </w:rPr>
                    <w:t xml:space="preserve"> şeklindeki ifadede katsayıyı kök içine alır.</w:t>
                  </w:r>
                </w:p>
              </w:tc>
              <w:tc>
                <w:tcPr>
                  <w:tcW w:w="596" w:type="dxa"/>
                  <w:tcBorders>
                    <w:top w:val="nil"/>
                    <w:left w:val="nil"/>
                    <w:bottom w:val="single" w:sz="4" w:space="0" w:color="000000"/>
                    <w:right w:val="single" w:sz="4" w:space="0" w:color="000000"/>
                  </w:tcBorders>
                  <w:shd w:val="clear" w:color="000000" w:fill="D9D9D9"/>
                  <w:noWrap/>
                  <w:vAlign w:val="center"/>
                  <w:hideMark/>
                </w:tcPr>
                <w:p w14:paraId="4A832D11" w14:textId="77777777" w:rsidR="00DB61C5" w:rsidRPr="00DB61C5" w:rsidRDefault="00DB61C5" w:rsidP="00DB61C5">
                  <w:pPr>
                    <w:spacing w:after="0" w:line="240" w:lineRule="auto"/>
                    <w:jc w:val="center"/>
                    <w:rPr>
                      <w:rFonts w:ascii="Times New Roman" w:eastAsia="Times New Roman" w:hAnsi="Times New Roman" w:cs="Times New Roman"/>
                      <w:b/>
                      <w:bCs/>
                      <w:color w:val="000000"/>
                      <w:sz w:val="24"/>
                      <w:szCs w:val="24"/>
                      <w:lang w:eastAsia="tr-TR"/>
                    </w:rPr>
                  </w:pPr>
                  <w:r w:rsidRPr="00DB61C5">
                    <w:rPr>
                      <w:rFonts w:ascii="Times New Roman" w:eastAsia="Times New Roman" w:hAnsi="Times New Roman" w:cs="Times New Roman"/>
                      <w:b/>
                      <w:bCs/>
                      <w:color w:val="000000"/>
                      <w:sz w:val="24"/>
                      <w:szCs w:val="24"/>
                      <w:lang w:eastAsia="tr-TR"/>
                    </w:rPr>
                    <w:t>1</w:t>
                  </w:r>
                </w:p>
              </w:tc>
            </w:tr>
            <w:tr w:rsidR="00DB61C5" w:rsidRPr="00DB61C5" w14:paraId="0B93C0D2"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259087A9" w14:textId="7777777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M.8.1.3.4. Kareköklü ifadelerde çarpma ve bölme işlemlerini yapar.</w:t>
                  </w:r>
                </w:p>
              </w:tc>
              <w:tc>
                <w:tcPr>
                  <w:tcW w:w="596" w:type="dxa"/>
                  <w:tcBorders>
                    <w:top w:val="nil"/>
                    <w:left w:val="nil"/>
                    <w:bottom w:val="single" w:sz="4" w:space="0" w:color="000000"/>
                    <w:right w:val="single" w:sz="4" w:space="0" w:color="000000"/>
                  </w:tcBorders>
                  <w:shd w:val="clear" w:color="000000" w:fill="D9D9D9"/>
                  <w:hideMark/>
                </w:tcPr>
                <w:p w14:paraId="34B1298C"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24FE775C"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3E58ED6A" w14:textId="7777777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M.8.1.3.5. Kareköklü ifadelerde toplama ve çıkarma işlemlerini yapar.</w:t>
                  </w:r>
                </w:p>
              </w:tc>
              <w:tc>
                <w:tcPr>
                  <w:tcW w:w="596" w:type="dxa"/>
                  <w:tcBorders>
                    <w:top w:val="nil"/>
                    <w:left w:val="nil"/>
                    <w:bottom w:val="single" w:sz="4" w:space="0" w:color="000000"/>
                    <w:right w:val="single" w:sz="4" w:space="0" w:color="000000"/>
                  </w:tcBorders>
                  <w:shd w:val="clear" w:color="000000" w:fill="D9D9D9"/>
                  <w:hideMark/>
                </w:tcPr>
                <w:p w14:paraId="7498CD07"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0D1A534B"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5135DAF7" w14:textId="7777777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M.8.1.3.5. Kareköklü ifadelerde toplama ve çıkarma işlemlerini yapar.</w:t>
                  </w:r>
                </w:p>
              </w:tc>
              <w:tc>
                <w:tcPr>
                  <w:tcW w:w="596" w:type="dxa"/>
                  <w:tcBorders>
                    <w:top w:val="nil"/>
                    <w:left w:val="nil"/>
                    <w:bottom w:val="single" w:sz="4" w:space="0" w:color="000000"/>
                    <w:right w:val="single" w:sz="4" w:space="0" w:color="000000"/>
                  </w:tcBorders>
                  <w:shd w:val="clear" w:color="000000" w:fill="D9D9D9"/>
                  <w:noWrap/>
                  <w:hideMark/>
                </w:tcPr>
                <w:p w14:paraId="1A1E07B4" w14:textId="77777777" w:rsidR="00DB61C5" w:rsidRPr="00DB61C5" w:rsidRDefault="00DB61C5" w:rsidP="00DB61C5">
                  <w:pPr>
                    <w:spacing w:after="0" w:line="240" w:lineRule="auto"/>
                    <w:jc w:val="center"/>
                    <w:rPr>
                      <w:rFonts w:ascii="Times New Roman" w:eastAsia="Times New Roman" w:hAnsi="Times New Roman" w:cs="Times New Roman"/>
                      <w:b/>
                      <w:bCs/>
                      <w:color w:val="000000"/>
                      <w:sz w:val="24"/>
                      <w:szCs w:val="24"/>
                      <w:lang w:eastAsia="tr-TR"/>
                    </w:rPr>
                  </w:pPr>
                  <w:r w:rsidRPr="00DB61C5">
                    <w:rPr>
                      <w:rFonts w:ascii="Times New Roman" w:eastAsia="Times New Roman" w:hAnsi="Times New Roman" w:cs="Times New Roman"/>
                      <w:b/>
                      <w:bCs/>
                      <w:color w:val="000000"/>
                      <w:sz w:val="24"/>
                      <w:szCs w:val="24"/>
                      <w:lang w:eastAsia="tr-TR"/>
                    </w:rPr>
                    <w:t>1</w:t>
                  </w:r>
                </w:p>
              </w:tc>
            </w:tr>
            <w:tr w:rsidR="00DB61C5" w:rsidRPr="00DB61C5" w14:paraId="3E6A6D26"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45FA21FD" w14:textId="7777777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M.8.1.3.6. Kareköklü bir ifade ile çarpıldığında, sonucu bir doğal sayı yapan çarpanlara örnek verir.</w:t>
                  </w:r>
                </w:p>
              </w:tc>
              <w:tc>
                <w:tcPr>
                  <w:tcW w:w="596" w:type="dxa"/>
                  <w:tcBorders>
                    <w:top w:val="nil"/>
                    <w:left w:val="nil"/>
                    <w:bottom w:val="single" w:sz="4" w:space="0" w:color="000000"/>
                    <w:right w:val="single" w:sz="4" w:space="0" w:color="000000"/>
                  </w:tcBorders>
                  <w:shd w:val="clear" w:color="000000" w:fill="D9D9D9"/>
                  <w:hideMark/>
                </w:tcPr>
                <w:p w14:paraId="27F6B42A"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26C79575"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13EA25FF" w14:textId="7777777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M.8.1.3.7. Ondalık ifadelerin kareköklerini belirler.</w:t>
                  </w:r>
                </w:p>
              </w:tc>
              <w:tc>
                <w:tcPr>
                  <w:tcW w:w="596" w:type="dxa"/>
                  <w:tcBorders>
                    <w:top w:val="nil"/>
                    <w:left w:val="nil"/>
                    <w:bottom w:val="single" w:sz="4" w:space="0" w:color="000000"/>
                    <w:right w:val="single" w:sz="4" w:space="0" w:color="000000"/>
                  </w:tcBorders>
                  <w:shd w:val="clear" w:color="000000" w:fill="D9D9D9"/>
                  <w:hideMark/>
                </w:tcPr>
                <w:p w14:paraId="18C05D4A"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245FC214"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51BD7E79" w14:textId="7777777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M.8.1.3.8. Gerçek sayıları tanır, rasyonel ve irrasyonel sayılarla ilişkilendirir.</w:t>
                  </w:r>
                </w:p>
              </w:tc>
              <w:tc>
                <w:tcPr>
                  <w:tcW w:w="596" w:type="dxa"/>
                  <w:tcBorders>
                    <w:top w:val="nil"/>
                    <w:left w:val="nil"/>
                    <w:bottom w:val="single" w:sz="4" w:space="0" w:color="000000"/>
                    <w:right w:val="single" w:sz="4" w:space="0" w:color="000000"/>
                  </w:tcBorders>
                  <w:shd w:val="clear" w:color="000000" w:fill="D9D9D9"/>
                  <w:noWrap/>
                  <w:hideMark/>
                </w:tcPr>
                <w:p w14:paraId="6DA9C10B" w14:textId="77777777" w:rsidR="00DB61C5" w:rsidRPr="00DB61C5" w:rsidRDefault="00DB61C5" w:rsidP="00DB61C5">
                  <w:pPr>
                    <w:spacing w:after="0" w:line="240" w:lineRule="auto"/>
                    <w:jc w:val="center"/>
                    <w:rPr>
                      <w:rFonts w:ascii="Times New Roman" w:eastAsia="Times New Roman" w:hAnsi="Times New Roman" w:cs="Times New Roman"/>
                      <w:b/>
                      <w:bCs/>
                      <w:color w:val="000000"/>
                      <w:sz w:val="24"/>
                      <w:szCs w:val="24"/>
                      <w:lang w:eastAsia="tr-TR"/>
                    </w:rPr>
                  </w:pPr>
                  <w:r w:rsidRPr="00DB61C5">
                    <w:rPr>
                      <w:rFonts w:ascii="Times New Roman" w:eastAsia="Times New Roman" w:hAnsi="Times New Roman" w:cs="Times New Roman"/>
                      <w:b/>
                      <w:bCs/>
                      <w:color w:val="000000"/>
                      <w:sz w:val="24"/>
                      <w:szCs w:val="24"/>
                      <w:lang w:eastAsia="tr-TR"/>
                    </w:rPr>
                    <w:t>1</w:t>
                  </w:r>
                </w:p>
              </w:tc>
            </w:tr>
            <w:tr w:rsidR="00DB61C5" w:rsidRPr="00DB61C5" w14:paraId="721C308D"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08A52F25" w14:textId="3FCE74D0"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M.8.4.1.1. En fazla üç veri grubuna ait çizgi ve sütun grafiklerini yorumlar.</w:t>
                  </w:r>
                </w:p>
              </w:tc>
              <w:tc>
                <w:tcPr>
                  <w:tcW w:w="596" w:type="dxa"/>
                  <w:tcBorders>
                    <w:top w:val="nil"/>
                    <w:left w:val="nil"/>
                    <w:bottom w:val="single" w:sz="4" w:space="0" w:color="000000"/>
                    <w:right w:val="single" w:sz="4" w:space="0" w:color="000000"/>
                  </w:tcBorders>
                  <w:shd w:val="clear" w:color="000000" w:fill="D9D9D9"/>
                  <w:noWrap/>
                  <w:hideMark/>
                </w:tcPr>
                <w:p w14:paraId="440E428F" w14:textId="77777777" w:rsidR="00DB61C5" w:rsidRPr="00DB61C5" w:rsidRDefault="00DB61C5" w:rsidP="00DB61C5">
                  <w:pPr>
                    <w:spacing w:after="0" w:line="240" w:lineRule="auto"/>
                    <w:jc w:val="center"/>
                    <w:rPr>
                      <w:rFonts w:ascii="Times New Roman" w:eastAsia="Times New Roman" w:hAnsi="Times New Roman" w:cs="Times New Roman"/>
                      <w:b/>
                      <w:bCs/>
                      <w:color w:val="000000"/>
                      <w:sz w:val="24"/>
                      <w:szCs w:val="24"/>
                      <w:lang w:eastAsia="tr-TR"/>
                    </w:rPr>
                  </w:pPr>
                  <w:r w:rsidRPr="00DB61C5">
                    <w:rPr>
                      <w:rFonts w:ascii="Times New Roman" w:eastAsia="Times New Roman" w:hAnsi="Times New Roman" w:cs="Times New Roman"/>
                      <w:b/>
                      <w:bCs/>
                      <w:color w:val="000000"/>
                      <w:sz w:val="24"/>
                      <w:szCs w:val="24"/>
                      <w:lang w:eastAsia="tr-TR"/>
                    </w:rPr>
                    <w:t>1</w:t>
                  </w:r>
                </w:p>
              </w:tc>
            </w:tr>
            <w:tr w:rsidR="00DB61C5" w:rsidRPr="00DB61C5" w14:paraId="5F0E45E8"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3E7F91CD" w14:textId="6E9782E8" w:rsidR="00DB61C5" w:rsidRPr="00DB61C5" w:rsidRDefault="00DB61C5" w:rsidP="00DB61C5">
                  <w:pPr>
                    <w:spacing w:after="0" w:line="240" w:lineRule="auto"/>
                    <w:rPr>
                      <w:rFonts w:ascii="Times New Roman" w:eastAsia="Times New Roman" w:hAnsi="Times New Roman" w:cs="Times New Roman"/>
                      <w:color w:val="000000"/>
                      <w:sz w:val="20"/>
                      <w:szCs w:val="20"/>
                      <w:lang w:eastAsia="tr-TR"/>
                    </w:rPr>
                  </w:pPr>
                  <w:r w:rsidRPr="00DB61C5">
                    <w:rPr>
                      <w:rFonts w:ascii="Times New Roman" w:eastAsia="Times New Roman" w:hAnsi="Times New Roman" w:cs="Times New Roman"/>
                      <w:sz w:val="24"/>
                      <w:szCs w:val="24"/>
                      <w:lang w:eastAsia="tr-TR"/>
                    </w:rPr>
                    <w:t>M.8.4.1.2. Verileri sütun, daire veya çizgi grafiği ile gösterir ve bu gösterimler arasında uygun olan</w:t>
                  </w:r>
                  <w:r w:rsidR="008A683E">
                    <w:rPr>
                      <w:rFonts w:ascii="Times New Roman" w:eastAsia="Times New Roman" w:hAnsi="Times New Roman" w:cs="Times New Roman"/>
                      <w:sz w:val="24"/>
                      <w:szCs w:val="24"/>
                      <w:lang w:eastAsia="tr-TR"/>
                    </w:rPr>
                    <w:t xml:space="preserve"> </w:t>
                  </w:r>
                  <w:r w:rsidRPr="00DB61C5">
                    <w:rPr>
                      <w:rFonts w:ascii="Times New Roman" w:eastAsia="Times New Roman" w:hAnsi="Times New Roman" w:cs="Times New Roman"/>
                      <w:sz w:val="24"/>
                      <w:szCs w:val="24"/>
                      <w:lang w:eastAsia="tr-TR"/>
                    </w:rPr>
                    <w:t>dönüşümleri yapar.</w:t>
                  </w:r>
                </w:p>
              </w:tc>
              <w:tc>
                <w:tcPr>
                  <w:tcW w:w="596" w:type="dxa"/>
                  <w:tcBorders>
                    <w:top w:val="nil"/>
                    <w:left w:val="nil"/>
                    <w:bottom w:val="single" w:sz="4" w:space="0" w:color="000000"/>
                    <w:right w:val="single" w:sz="4" w:space="0" w:color="000000"/>
                  </w:tcBorders>
                  <w:shd w:val="clear" w:color="000000" w:fill="D9D9D9"/>
                  <w:vAlign w:val="center"/>
                  <w:hideMark/>
                </w:tcPr>
                <w:p w14:paraId="3F0933A0"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5756F172"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19CCBBE" w14:textId="7777777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M.8.5.1.1. Bir olaya ait olası durumları belirler.</w:t>
                  </w:r>
                </w:p>
              </w:tc>
              <w:tc>
                <w:tcPr>
                  <w:tcW w:w="596" w:type="dxa"/>
                  <w:tcBorders>
                    <w:top w:val="nil"/>
                    <w:left w:val="nil"/>
                    <w:bottom w:val="single" w:sz="4" w:space="0" w:color="000000"/>
                    <w:right w:val="single" w:sz="4" w:space="0" w:color="000000"/>
                  </w:tcBorders>
                  <w:shd w:val="clear" w:color="000000" w:fill="D9D9D9"/>
                  <w:noWrap/>
                  <w:vAlign w:val="center"/>
                  <w:hideMark/>
                </w:tcPr>
                <w:p w14:paraId="37411888" w14:textId="77777777" w:rsidR="00DB61C5" w:rsidRPr="00DB61C5" w:rsidRDefault="00DB61C5" w:rsidP="00DB61C5">
                  <w:pPr>
                    <w:spacing w:after="0" w:line="240" w:lineRule="auto"/>
                    <w:jc w:val="center"/>
                    <w:rPr>
                      <w:rFonts w:ascii="Times New Roman" w:eastAsia="Times New Roman" w:hAnsi="Times New Roman" w:cs="Times New Roman"/>
                      <w:b/>
                      <w:bCs/>
                      <w:color w:val="000000"/>
                      <w:sz w:val="24"/>
                      <w:szCs w:val="24"/>
                      <w:lang w:eastAsia="tr-TR"/>
                    </w:rPr>
                  </w:pPr>
                  <w:r w:rsidRPr="00DB61C5">
                    <w:rPr>
                      <w:rFonts w:ascii="Times New Roman" w:eastAsia="Times New Roman" w:hAnsi="Times New Roman" w:cs="Times New Roman"/>
                      <w:b/>
                      <w:bCs/>
                      <w:color w:val="000000"/>
                      <w:sz w:val="24"/>
                      <w:szCs w:val="24"/>
                      <w:lang w:eastAsia="tr-TR"/>
                    </w:rPr>
                    <w:t>1</w:t>
                  </w:r>
                </w:p>
              </w:tc>
            </w:tr>
            <w:tr w:rsidR="00DB61C5" w:rsidRPr="00DB61C5" w14:paraId="1AAEAEF8"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3D798CAA" w14:textId="7777777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M.8.5.1.2. “Daha fazla”, “eşit”, “daha az” olasılıklı olayları ayırt eder, örnek verir.</w:t>
                  </w:r>
                </w:p>
              </w:tc>
              <w:tc>
                <w:tcPr>
                  <w:tcW w:w="596" w:type="dxa"/>
                  <w:tcBorders>
                    <w:top w:val="nil"/>
                    <w:left w:val="nil"/>
                    <w:bottom w:val="single" w:sz="4" w:space="0" w:color="000000"/>
                    <w:right w:val="single" w:sz="4" w:space="0" w:color="000000"/>
                  </w:tcBorders>
                  <w:shd w:val="clear" w:color="000000" w:fill="D9D9D9"/>
                  <w:noWrap/>
                  <w:vAlign w:val="center"/>
                  <w:hideMark/>
                </w:tcPr>
                <w:p w14:paraId="7B161EF6" w14:textId="77777777" w:rsidR="00DB61C5" w:rsidRPr="00DB61C5" w:rsidRDefault="00DB61C5" w:rsidP="00DB61C5">
                  <w:pPr>
                    <w:spacing w:after="0" w:line="240" w:lineRule="auto"/>
                    <w:jc w:val="center"/>
                    <w:rPr>
                      <w:rFonts w:ascii="Times New Roman" w:eastAsia="Times New Roman" w:hAnsi="Times New Roman" w:cs="Times New Roman"/>
                      <w:b/>
                      <w:bCs/>
                      <w:color w:val="000000"/>
                      <w:sz w:val="24"/>
                      <w:szCs w:val="24"/>
                      <w:lang w:eastAsia="tr-TR"/>
                    </w:rPr>
                  </w:pPr>
                  <w:r w:rsidRPr="00DB61C5">
                    <w:rPr>
                      <w:rFonts w:ascii="Times New Roman" w:eastAsia="Times New Roman" w:hAnsi="Times New Roman" w:cs="Times New Roman"/>
                      <w:b/>
                      <w:bCs/>
                      <w:color w:val="000000"/>
                      <w:sz w:val="24"/>
                      <w:szCs w:val="24"/>
                      <w:lang w:eastAsia="tr-TR"/>
                    </w:rPr>
                    <w:t>1</w:t>
                  </w:r>
                </w:p>
              </w:tc>
            </w:tr>
            <w:tr w:rsidR="00DB61C5" w:rsidRPr="00DB61C5" w14:paraId="62BCF5B0"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3A7B0D47" w14:textId="470AFA35" w:rsidR="00DB61C5" w:rsidRPr="00DB61C5" w:rsidRDefault="00DB61C5" w:rsidP="00DB61C5">
                  <w:pPr>
                    <w:spacing w:after="0" w:line="240" w:lineRule="auto"/>
                    <w:rPr>
                      <w:rFonts w:ascii="Times New Roman" w:eastAsia="Times New Roman" w:hAnsi="Times New Roman" w:cs="Times New Roman"/>
                      <w:color w:val="000000"/>
                      <w:sz w:val="20"/>
                      <w:szCs w:val="20"/>
                      <w:lang w:eastAsia="tr-TR"/>
                    </w:rPr>
                  </w:pPr>
                  <w:r w:rsidRPr="00DB61C5">
                    <w:rPr>
                      <w:rFonts w:ascii="Times New Roman" w:eastAsia="Times New Roman" w:hAnsi="Times New Roman" w:cs="Times New Roman"/>
                      <w:sz w:val="24"/>
                      <w:szCs w:val="24"/>
                      <w:lang w:eastAsia="tr-TR"/>
                    </w:rPr>
                    <w:t>M.8.5.1.3. Eşit şansa sahip olan olaylarda her bir çıktının olasılık değerinin eşit olduğunu ve bu değerin</w:t>
                  </w:r>
                  <w:r w:rsidR="008A683E">
                    <w:rPr>
                      <w:rFonts w:ascii="Times New Roman" w:eastAsia="Times New Roman" w:hAnsi="Times New Roman" w:cs="Times New Roman"/>
                      <w:sz w:val="24"/>
                      <w:szCs w:val="24"/>
                      <w:lang w:eastAsia="tr-TR"/>
                    </w:rPr>
                    <w:t xml:space="preserve"> </w:t>
                  </w:r>
                  <w:r w:rsidRPr="00DB61C5">
                    <w:rPr>
                      <w:rFonts w:ascii="Times New Roman" w:eastAsia="Times New Roman" w:hAnsi="Times New Roman" w:cs="Times New Roman"/>
                      <w:sz w:val="24"/>
                      <w:szCs w:val="24"/>
                      <w:lang w:eastAsia="tr-TR"/>
                    </w:rPr>
                    <w:t>1/n olduğunu açıklar.</w:t>
                  </w:r>
                </w:p>
              </w:tc>
              <w:tc>
                <w:tcPr>
                  <w:tcW w:w="596" w:type="dxa"/>
                  <w:tcBorders>
                    <w:top w:val="nil"/>
                    <w:left w:val="nil"/>
                    <w:bottom w:val="single" w:sz="4" w:space="0" w:color="000000"/>
                    <w:right w:val="single" w:sz="4" w:space="0" w:color="000000"/>
                  </w:tcBorders>
                  <w:shd w:val="clear" w:color="000000" w:fill="D9D9D9"/>
                  <w:vAlign w:val="center"/>
                  <w:hideMark/>
                </w:tcPr>
                <w:p w14:paraId="1DB92494" w14:textId="77777777" w:rsidR="00DB61C5" w:rsidRPr="00DB61C5" w:rsidRDefault="00DB61C5" w:rsidP="00DB61C5">
                  <w:pPr>
                    <w:spacing w:after="0" w:line="240" w:lineRule="auto"/>
                    <w:jc w:val="center"/>
                    <w:rPr>
                      <w:rFonts w:ascii="Times New Roman" w:eastAsia="Times New Roman" w:hAnsi="Times New Roman" w:cs="Times New Roman"/>
                      <w:b/>
                      <w:bCs/>
                      <w:sz w:val="24"/>
                      <w:szCs w:val="24"/>
                      <w:lang w:eastAsia="tr-TR"/>
                    </w:rPr>
                  </w:pPr>
                  <w:r w:rsidRPr="00DB61C5">
                    <w:rPr>
                      <w:rFonts w:ascii="Times New Roman" w:eastAsia="Times New Roman" w:hAnsi="Times New Roman" w:cs="Times New Roman"/>
                      <w:b/>
                      <w:bCs/>
                      <w:sz w:val="24"/>
                      <w:szCs w:val="24"/>
                      <w:lang w:eastAsia="tr-TR"/>
                    </w:rPr>
                    <w:t>-</w:t>
                  </w:r>
                </w:p>
              </w:tc>
            </w:tr>
            <w:tr w:rsidR="00DB61C5" w:rsidRPr="00DB61C5" w14:paraId="015A5708"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hideMark/>
                </w:tcPr>
                <w:p w14:paraId="062A5C6C" w14:textId="7777777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M.8.5.1.4. Olasılık değerinin 0 ile 1 arasında (0 ve 1 dâhil) olduğunu anlar.</w:t>
                  </w:r>
                </w:p>
              </w:tc>
              <w:tc>
                <w:tcPr>
                  <w:tcW w:w="596" w:type="dxa"/>
                  <w:tcBorders>
                    <w:top w:val="nil"/>
                    <w:left w:val="nil"/>
                    <w:bottom w:val="single" w:sz="4" w:space="0" w:color="000000"/>
                    <w:right w:val="single" w:sz="4" w:space="0" w:color="000000"/>
                  </w:tcBorders>
                  <w:shd w:val="clear" w:color="000000" w:fill="D9D9D9"/>
                  <w:noWrap/>
                  <w:vAlign w:val="center"/>
                  <w:hideMark/>
                </w:tcPr>
                <w:p w14:paraId="22285BE6" w14:textId="77777777" w:rsidR="00DB61C5" w:rsidRPr="00DB61C5" w:rsidRDefault="00DB61C5" w:rsidP="00DB61C5">
                  <w:pPr>
                    <w:spacing w:after="0" w:line="240" w:lineRule="auto"/>
                    <w:jc w:val="center"/>
                    <w:rPr>
                      <w:rFonts w:ascii="Times New Roman" w:eastAsia="Times New Roman" w:hAnsi="Times New Roman" w:cs="Times New Roman"/>
                      <w:b/>
                      <w:bCs/>
                      <w:color w:val="000000"/>
                      <w:sz w:val="24"/>
                      <w:szCs w:val="24"/>
                      <w:lang w:eastAsia="tr-TR"/>
                    </w:rPr>
                  </w:pPr>
                  <w:r w:rsidRPr="00DB61C5">
                    <w:rPr>
                      <w:rFonts w:ascii="Times New Roman" w:eastAsia="Times New Roman" w:hAnsi="Times New Roman" w:cs="Times New Roman"/>
                      <w:b/>
                      <w:bCs/>
                      <w:color w:val="000000"/>
                      <w:sz w:val="24"/>
                      <w:szCs w:val="24"/>
                      <w:lang w:eastAsia="tr-TR"/>
                    </w:rPr>
                    <w:t>1</w:t>
                  </w:r>
                </w:p>
              </w:tc>
            </w:tr>
            <w:tr w:rsidR="00DB61C5" w:rsidRPr="00DB61C5" w14:paraId="0B3BE7BB" w14:textId="77777777" w:rsidTr="008A683E">
              <w:trPr>
                <w:trHeight w:val="18"/>
                <w:jc w:val="center"/>
              </w:trPr>
              <w:tc>
                <w:tcPr>
                  <w:tcW w:w="7873"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01C98488" w14:textId="32C26057" w:rsidR="00DB61C5" w:rsidRPr="00DB61C5" w:rsidRDefault="00DB61C5" w:rsidP="00DB61C5">
                  <w:pPr>
                    <w:spacing w:after="0" w:line="240" w:lineRule="auto"/>
                    <w:rPr>
                      <w:rFonts w:ascii="Times New Roman" w:eastAsia="Times New Roman" w:hAnsi="Times New Roman" w:cs="Times New Roman"/>
                      <w:sz w:val="24"/>
                      <w:szCs w:val="24"/>
                      <w:lang w:eastAsia="tr-TR"/>
                    </w:rPr>
                  </w:pPr>
                  <w:r w:rsidRPr="00DB61C5">
                    <w:rPr>
                      <w:rFonts w:ascii="Times New Roman" w:eastAsia="Times New Roman" w:hAnsi="Times New Roman" w:cs="Times New Roman"/>
                      <w:sz w:val="24"/>
                      <w:szCs w:val="24"/>
                      <w:lang w:eastAsia="tr-TR"/>
                    </w:rPr>
                    <w:t xml:space="preserve">M.8.5.1.5. Basit bir olayın olma olasılığını hesaplar. </w:t>
                  </w:r>
                </w:p>
              </w:tc>
              <w:tc>
                <w:tcPr>
                  <w:tcW w:w="596" w:type="dxa"/>
                  <w:tcBorders>
                    <w:top w:val="nil"/>
                    <w:left w:val="nil"/>
                    <w:bottom w:val="single" w:sz="4" w:space="0" w:color="000000"/>
                    <w:right w:val="single" w:sz="4" w:space="0" w:color="000000"/>
                  </w:tcBorders>
                  <w:shd w:val="clear" w:color="000000" w:fill="D9D9D9"/>
                  <w:noWrap/>
                  <w:vAlign w:val="center"/>
                  <w:hideMark/>
                </w:tcPr>
                <w:p w14:paraId="2AEE18D8" w14:textId="77777777" w:rsidR="00DB61C5" w:rsidRPr="00DB61C5" w:rsidRDefault="00DB61C5" w:rsidP="00DB61C5">
                  <w:pPr>
                    <w:spacing w:after="0" w:line="240" w:lineRule="auto"/>
                    <w:jc w:val="center"/>
                    <w:rPr>
                      <w:rFonts w:ascii="Times New Roman" w:eastAsia="Times New Roman" w:hAnsi="Times New Roman" w:cs="Times New Roman"/>
                      <w:b/>
                      <w:bCs/>
                      <w:color w:val="000000"/>
                      <w:sz w:val="24"/>
                      <w:szCs w:val="24"/>
                      <w:lang w:eastAsia="tr-TR"/>
                    </w:rPr>
                  </w:pPr>
                  <w:r w:rsidRPr="00DB61C5">
                    <w:rPr>
                      <w:rFonts w:ascii="Times New Roman" w:eastAsia="Times New Roman" w:hAnsi="Times New Roman" w:cs="Times New Roman"/>
                      <w:b/>
                      <w:bCs/>
                      <w:color w:val="000000"/>
                      <w:sz w:val="24"/>
                      <w:szCs w:val="24"/>
                      <w:lang w:eastAsia="tr-TR"/>
                    </w:rPr>
                    <w:t>1</w:t>
                  </w:r>
                </w:p>
              </w:tc>
            </w:tr>
          </w:tbl>
          <w:p w14:paraId="0341FA02" w14:textId="77777777" w:rsidR="00243616" w:rsidRDefault="00243616" w:rsidP="002875D9"/>
          <w:p w14:paraId="1520CF95" w14:textId="77777777" w:rsidR="004F3F31" w:rsidRDefault="004F3F31" w:rsidP="002875D9"/>
          <w:p w14:paraId="24E977D1" w14:textId="77777777" w:rsidR="004F3F31" w:rsidRDefault="004F3F31" w:rsidP="002875D9"/>
          <w:p w14:paraId="2BA661AC" w14:textId="77777777" w:rsidR="004F3F31" w:rsidRDefault="004F3F31" w:rsidP="002875D9"/>
        </w:tc>
      </w:tr>
    </w:tbl>
    <w:tbl>
      <w:tblPr>
        <w:tblStyle w:val="TabloKlavuzu"/>
        <w:tblpPr w:leftFromText="141" w:rightFromText="141" w:vertAnchor="text" w:horzAnchor="margin" w:tblpY="146"/>
        <w:tblW w:w="9480" w:type="dxa"/>
        <w:tblLook w:val="04A0" w:firstRow="1" w:lastRow="0" w:firstColumn="1" w:lastColumn="0" w:noHBand="0" w:noVBand="1"/>
      </w:tblPr>
      <w:tblGrid>
        <w:gridCol w:w="9480"/>
      </w:tblGrid>
      <w:tr w:rsidR="004F3F31" w14:paraId="2FC881DB" w14:textId="77777777" w:rsidTr="004F3F31">
        <w:trPr>
          <w:trHeight w:val="8104"/>
        </w:trPr>
        <w:tc>
          <w:tcPr>
            <w:tcW w:w="9480" w:type="dxa"/>
            <w:shd w:val="clear" w:color="auto" w:fill="EAF1DD" w:themeFill="accent3" w:themeFillTint="33"/>
          </w:tcPr>
          <w:p w14:paraId="2AE1D033" w14:textId="77777777" w:rsidR="004F3F31" w:rsidRDefault="004F3F31" w:rsidP="004F3F31"/>
          <w:tbl>
            <w:tblPr>
              <w:tblStyle w:val="TabloKlavuzu"/>
              <w:tblW w:w="0" w:type="auto"/>
              <w:tblInd w:w="1260" w:type="dxa"/>
              <w:tblLook w:val="04A0" w:firstRow="1" w:lastRow="0" w:firstColumn="1" w:lastColumn="0" w:noHBand="0" w:noVBand="1"/>
            </w:tblPr>
            <w:tblGrid>
              <w:gridCol w:w="6721"/>
            </w:tblGrid>
            <w:tr w:rsidR="004F3F31" w14:paraId="0E4DDBA0" w14:textId="77777777" w:rsidTr="006A454C">
              <w:trPr>
                <w:trHeight w:val="309"/>
              </w:trPr>
              <w:tc>
                <w:tcPr>
                  <w:tcW w:w="6721" w:type="dxa"/>
                  <w:shd w:val="clear" w:color="auto" w:fill="FFC000"/>
                </w:tcPr>
                <w:p w14:paraId="33FD0FA4" w14:textId="77777777" w:rsidR="004F3F31" w:rsidRPr="00903D6D" w:rsidRDefault="004F3F31" w:rsidP="00854543">
                  <w:pPr>
                    <w:framePr w:hSpace="141" w:wrap="around" w:vAnchor="text" w:hAnchor="margin" w:y="146"/>
                    <w:jc w:val="center"/>
                    <w:rPr>
                      <w:b/>
                      <w:sz w:val="36"/>
                      <w:szCs w:val="36"/>
                    </w:rPr>
                  </w:pPr>
                  <w:r>
                    <w:rPr>
                      <w:b/>
                      <w:sz w:val="36"/>
                      <w:szCs w:val="36"/>
                    </w:rPr>
                    <w:t>FEN BİLİMLERİ</w:t>
                  </w:r>
                </w:p>
              </w:tc>
            </w:tr>
          </w:tbl>
          <w:p w14:paraId="5BEF42D2" w14:textId="77777777" w:rsidR="004F3F31" w:rsidRDefault="004F3F31" w:rsidP="004F3F31"/>
          <w:tbl>
            <w:tblPr>
              <w:tblW w:w="7703" w:type="dxa"/>
              <w:jc w:val="center"/>
              <w:tblCellMar>
                <w:left w:w="70" w:type="dxa"/>
                <w:right w:w="70" w:type="dxa"/>
              </w:tblCellMar>
              <w:tblLook w:val="04A0" w:firstRow="1" w:lastRow="0" w:firstColumn="1" w:lastColumn="0" w:noHBand="0" w:noVBand="1"/>
            </w:tblPr>
            <w:tblGrid>
              <w:gridCol w:w="7213"/>
              <w:gridCol w:w="490"/>
            </w:tblGrid>
            <w:tr w:rsidR="00B832FF" w:rsidRPr="00B832FF" w14:paraId="569B813E" w14:textId="77777777" w:rsidTr="008A683E">
              <w:trPr>
                <w:trHeight w:val="20"/>
                <w:jc w:val="center"/>
              </w:trPr>
              <w:tc>
                <w:tcPr>
                  <w:tcW w:w="721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CD7090"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F.8.1.1.1. Mevsimlerin oluşumuna yönelik tahminlerde bulunur.</w:t>
                  </w:r>
                </w:p>
              </w:tc>
              <w:tc>
                <w:tcPr>
                  <w:tcW w:w="490" w:type="dxa"/>
                  <w:tcBorders>
                    <w:top w:val="single" w:sz="4" w:space="0" w:color="000000"/>
                    <w:left w:val="nil"/>
                    <w:bottom w:val="single" w:sz="4" w:space="0" w:color="000000"/>
                    <w:right w:val="single" w:sz="4" w:space="0" w:color="000000"/>
                  </w:tcBorders>
                  <w:shd w:val="clear" w:color="000000" w:fill="BCD6ED"/>
                  <w:noWrap/>
                  <w:hideMark/>
                </w:tcPr>
                <w:p w14:paraId="4B640187"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color w:val="000000"/>
                      <w:sz w:val="24"/>
                      <w:szCs w:val="24"/>
                      <w:lang w:eastAsia="tr-TR"/>
                    </w:rPr>
                    <w:t>1</w:t>
                  </w:r>
                </w:p>
              </w:tc>
            </w:tr>
            <w:tr w:rsidR="00B832FF" w:rsidRPr="00B832FF" w14:paraId="11913E96"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26BA0243"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F.8.1.2.1. İklim ve hava olayları arasındaki farkı açıklar.</w:t>
                  </w:r>
                </w:p>
              </w:tc>
              <w:tc>
                <w:tcPr>
                  <w:tcW w:w="490" w:type="dxa"/>
                  <w:tcBorders>
                    <w:top w:val="nil"/>
                    <w:left w:val="nil"/>
                    <w:bottom w:val="single" w:sz="4" w:space="0" w:color="000000"/>
                    <w:right w:val="single" w:sz="4" w:space="0" w:color="000000"/>
                  </w:tcBorders>
                  <w:shd w:val="clear" w:color="000000" w:fill="BCD6ED"/>
                  <w:hideMark/>
                </w:tcPr>
                <w:p w14:paraId="48F59CE8"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3F90A6FB"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0C1AACDA"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sz w:val="24"/>
                      <w:szCs w:val="24"/>
                      <w:lang w:eastAsia="tr-TR"/>
                    </w:rPr>
                    <w:t>F.8.1.2.2. İklim biliminin (klimatoloji) bir bilim dalı olduğunu ve bu alanda çalışan</w:t>
                  </w:r>
                  <w:r w:rsidRPr="00B832FF">
                    <w:rPr>
                      <w:rFonts w:ascii="Times New Roman" w:eastAsia="Times New Roman" w:hAnsi="Times New Roman" w:cs="Times New Roman"/>
                      <w:sz w:val="24"/>
                      <w:szCs w:val="24"/>
                      <w:lang w:eastAsia="tr-TR"/>
                    </w:rPr>
                    <w:br/>
                    <w:t>uzmanlara iklim bilimci (klimatolog) adı verildiğini söyler.</w:t>
                  </w:r>
                </w:p>
              </w:tc>
              <w:tc>
                <w:tcPr>
                  <w:tcW w:w="490" w:type="dxa"/>
                  <w:tcBorders>
                    <w:top w:val="nil"/>
                    <w:left w:val="nil"/>
                    <w:bottom w:val="single" w:sz="4" w:space="0" w:color="000000"/>
                    <w:right w:val="single" w:sz="4" w:space="0" w:color="000000"/>
                  </w:tcBorders>
                  <w:shd w:val="clear" w:color="000000" w:fill="BCD6ED"/>
                  <w:hideMark/>
                </w:tcPr>
                <w:p w14:paraId="7665EF0C"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7768B144"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2B62BC55"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sz w:val="24"/>
                      <w:szCs w:val="24"/>
                      <w:lang w:eastAsia="tr-TR"/>
                    </w:rPr>
                    <w:t>F.8.2.1.1. Nükleotid, gen, DNA ve kromozom kavramlarını açıklayarak bu kavramlar</w:t>
                  </w:r>
                  <w:r w:rsidRPr="00B832FF">
                    <w:rPr>
                      <w:rFonts w:ascii="Times New Roman" w:eastAsia="Times New Roman" w:hAnsi="Times New Roman" w:cs="Times New Roman"/>
                      <w:sz w:val="24"/>
                      <w:szCs w:val="24"/>
                      <w:lang w:eastAsia="tr-TR"/>
                    </w:rPr>
                    <w:br/>
                    <w:t>arasında ilişki kurar.</w:t>
                  </w:r>
                </w:p>
              </w:tc>
              <w:tc>
                <w:tcPr>
                  <w:tcW w:w="490" w:type="dxa"/>
                  <w:tcBorders>
                    <w:top w:val="nil"/>
                    <w:left w:val="nil"/>
                    <w:bottom w:val="single" w:sz="4" w:space="0" w:color="000000"/>
                    <w:right w:val="single" w:sz="4" w:space="0" w:color="000000"/>
                  </w:tcBorders>
                  <w:shd w:val="clear" w:color="000000" w:fill="BCD6ED"/>
                  <w:hideMark/>
                </w:tcPr>
                <w:p w14:paraId="05DFD7DB"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323A726A"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06656D33"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F.8.2.1.2. DNA’nın yapısını model üzerinde gösterir.</w:t>
                  </w:r>
                </w:p>
              </w:tc>
              <w:tc>
                <w:tcPr>
                  <w:tcW w:w="490" w:type="dxa"/>
                  <w:tcBorders>
                    <w:top w:val="nil"/>
                    <w:left w:val="nil"/>
                    <w:bottom w:val="single" w:sz="4" w:space="0" w:color="000000"/>
                    <w:right w:val="single" w:sz="4" w:space="0" w:color="000000"/>
                  </w:tcBorders>
                  <w:shd w:val="clear" w:color="000000" w:fill="BCD6ED"/>
                  <w:hideMark/>
                </w:tcPr>
                <w:p w14:paraId="7C1AFBCA"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18F0706F"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07441411"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F.8.2.1.3. DNA’nın kendini nasıl eşlediğini ifade eder.</w:t>
                  </w:r>
                </w:p>
              </w:tc>
              <w:tc>
                <w:tcPr>
                  <w:tcW w:w="490" w:type="dxa"/>
                  <w:tcBorders>
                    <w:top w:val="nil"/>
                    <w:left w:val="nil"/>
                    <w:bottom w:val="single" w:sz="4" w:space="0" w:color="000000"/>
                    <w:right w:val="single" w:sz="4" w:space="0" w:color="000000"/>
                  </w:tcBorders>
                  <w:shd w:val="clear" w:color="000000" w:fill="BCD6ED"/>
                  <w:noWrap/>
                  <w:hideMark/>
                </w:tcPr>
                <w:p w14:paraId="59C2958F"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color w:val="000000"/>
                      <w:sz w:val="24"/>
                      <w:szCs w:val="24"/>
                      <w:lang w:eastAsia="tr-TR"/>
                    </w:rPr>
                    <w:t>1</w:t>
                  </w:r>
                </w:p>
              </w:tc>
            </w:tr>
            <w:tr w:rsidR="00B832FF" w:rsidRPr="00B832FF" w14:paraId="4BA30C3A"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5B1611DD"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F.8.2.2.1. Kalıtım ile ilgili kavramları tanımlar.</w:t>
                  </w:r>
                </w:p>
              </w:tc>
              <w:tc>
                <w:tcPr>
                  <w:tcW w:w="490" w:type="dxa"/>
                  <w:tcBorders>
                    <w:top w:val="nil"/>
                    <w:left w:val="nil"/>
                    <w:bottom w:val="single" w:sz="4" w:space="0" w:color="000000"/>
                    <w:right w:val="single" w:sz="4" w:space="0" w:color="000000"/>
                  </w:tcBorders>
                  <w:shd w:val="clear" w:color="000000" w:fill="BCD6ED"/>
                  <w:hideMark/>
                </w:tcPr>
                <w:p w14:paraId="78B82652"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4034C782"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4918F166"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sz w:val="24"/>
                      <w:szCs w:val="24"/>
                      <w:lang w:eastAsia="tr-TR"/>
                    </w:rPr>
                    <w:t>8.2.2.2. Tek karakter çaprazlamaları ile ilgili problemler çözerek sonuçlar hakkında</w:t>
                  </w:r>
                  <w:r w:rsidRPr="00B832FF">
                    <w:rPr>
                      <w:rFonts w:ascii="Times New Roman" w:eastAsia="Times New Roman" w:hAnsi="Times New Roman" w:cs="Times New Roman"/>
                      <w:sz w:val="24"/>
                      <w:szCs w:val="24"/>
                      <w:lang w:eastAsia="tr-TR"/>
                    </w:rPr>
                    <w:br/>
                    <w:t>yorum yapar.</w:t>
                  </w:r>
                </w:p>
              </w:tc>
              <w:tc>
                <w:tcPr>
                  <w:tcW w:w="490" w:type="dxa"/>
                  <w:tcBorders>
                    <w:top w:val="nil"/>
                    <w:left w:val="nil"/>
                    <w:bottom w:val="single" w:sz="4" w:space="0" w:color="000000"/>
                    <w:right w:val="single" w:sz="4" w:space="0" w:color="000000"/>
                  </w:tcBorders>
                  <w:shd w:val="clear" w:color="000000" w:fill="BCD6ED"/>
                  <w:hideMark/>
                </w:tcPr>
                <w:p w14:paraId="5CF1B836"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06476D9E"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43D6A28A"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F.8.2.2.3. Akraba evliliklerinin genetik sonuçlarını tartışır.</w:t>
                  </w:r>
                </w:p>
              </w:tc>
              <w:tc>
                <w:tcPr>
                  <w:tcW w:w="490" w:type="dxa"/>
                  <w:tcBorders>
                    <w:top w:val="nil"/>
                    <w:left w:val="nil"/>
                    <w:bottom w:val="single" w:sz="4" w:space="0" w:color="000000"/>
                    <w:right w:val="single" w:sz="4" w:space="0" w:color="000000"/>
                  </w:tcBorders>
                  <w:shd w:val="clear" w:color="000000" w:fill="BCD6ED"/>
                  <w:hideMark/>
                </w:tcPr>
                <w:p w14:paraId="1C265995"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3A5740A8"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7D44FA9F"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F.8.2.3.1. Örneklerden yola çıkarak mutasyonu açıklar.</w:t>
                  </w:r>
                </w:p>
              </w:tc>
              <w:tc>
                <w:tcPr>
                  <w:tcW w:w="490" w:type="dxa"/>
                  <w:tcBorders>
                    <w:top w:val="nil"/>
                    <w:left w:val="nil"/>
                    <w:bottom w:val="single" w:sz="4" w:space="0" w:color="000000"/>
                    <w:right w:val="single" w:sz="4" w:space="0" w:color="000000"/>
                  </w:tcBorders>
                  <w:shd w:val="clear" w:color="000000" w:fill="BCD6ED"/>
                  <w:hideMark/>
                </w:tcPr>
                <w:p w14:paraId="5A4F96C1"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07F66673"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40583F01"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F.8.2.3.2. Örneklerden yola çıkarak modifikasyonu açıklar.</w:t>
                  </w:r>
                </w:p>
              </w:tc>
              <w:tc>
                <w:tcPr>
                  <w:tcW w:w="490" w:type="dxa"/>
                  <w:tcBorders>
                    <w:top w:val="nil"/>
                    <w:left w:val="nil"/>
                    <w:bottom w:val="single" w:sz="4" w:space="0" w:color="000000"/>
                    <w:right w:val="single" w:sz="4" w:space="0" w:color="000000"/>
                  </w:tcBorders>
                  <w:shd w:val="clear" w:color="000000" w:fill="BCD6ED"/>
                  <w:hideMark/>
                </w:tcPr>
                <w:p w14:paraId="1475D844"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5BC1E447"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12C4F0AB"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F.8.2.3.3. Mutasyonla modifikasyon arasındaki farklar ile ilgili çıkarımda bulunur.</w:t>
                  </w:r>
                </w:p>
              </w:tc>
              <w:tc>
                <w:tcPr>
                  <w:tcW w:w="490" w:type="dxa"/>
                  <w:tcBorders>
                    <w:top w:val="nil"/>
                    <w:left w:val="nil"/>
                    <w:bottom w:val="single" w:sz="4" w:space="0" w:color="000000"/>
                    <w:right w:val="single" w:sz="4" w:space="0" w:color="000000"/>
                  </w:tcBorders>
                  <w:shd w:val="clear" w:color="000000" w:fill="BCD6ED"/>
                  <w:noWrap/>
                  <w:hideMark/>
                </w:tcPr>
                <w:p w14:paraId="28518E03"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color w:val="000000"/>
                      <w:sz w:val="24"/>
                      <w:szCs w:val="24"/>
                      <w:lang w:eastAsia="tr-TR"/>
                    </w:rPr>
                    <w:t>1</w:t>
                  </w:r>
                </w:p>
              </w:tc>
            </w:tr>
            <w:tr w:rsidR="00B832FF" w:rsidRPr="00B832FF" w14:paraId="07C83DE7"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385F53CE"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F.8.2.4.1. Canlıların yaşadıkları çevreye uyumlarını gözlem yaparak açıklar.</w:t>
                  </w:r>
                </w:p>
              </w:tc>
              <w:tc>
                <w:tcPr>
                  <w:tcW w:w="490" w:type="dxa"/>
                  <w:tcBorders>
                    <w:top w:val="nil"/>
                    <w:left w:val="nil"/>
                    <w:bottom w:val="single" w:sz="4" w:space="0" w:color="000000"/>
                    <w:right w:val="single" w:sz="4" w:space="0" w:color="000000"/>
                  </w:tcBorders>
                  <w:shd w:val="clear" w:color="000000" w:fill="BCD6ED"/>
                  <w:hideMark/>
                </w:tcPr>
                <w:p w14:paraId="3C1EE1C6"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5F3F1444"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27FB79A5"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F.8.2.5.1. Genetik mühendisliğini ve biyoteknolojiyi ilişkilendirir.</w:t>
                  </w:r>
                </w:p>
              </w:tc>
              <w:tc>
                <w:tcPr>
                  <w:tcW w:w="490" w:type="dxa"/>
                  <w:tcBorders>
                    <w:top w:val="nil"/>
                    <w:left w:val="nil"/>
                    <w:bottom w:val="single" w:sz="4" w:space="0" w:color="000000"/>
                    <w:right w:val="single" w:sz="4" w:space="0" w:color="000000"/>
                  </w:tcBorders>
                  <w:shd w:val="clear" w:color="000000" w:fill="BCD6ED"/>
                  <w:noWrap/>
                  <w:hideMark/>
                </w:tcPr>
                <w:p w14:paraId="757687A7"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color w:val="000000"/>
                      <w:sz w:val="24"/>
                      <w:szCs w:val="24"/>
                      <w:lang w:eastAsia="tr-TR"/>
                    </w:rPr>
                    <w:t>1</w:t>
                  </w:r>
                </w:p>
              </w:tc>
            </w:tr>
            <w:tr w:rsidR="00B832FF" w:rsidRPr="00B832FF" w14:paraId="7EFC3D55"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11F965A0"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sz w:val="24"/>
                      <w:szCs w:val="24"/>
                      <w:lang w:eastAsia="tr-TR"/>
                    </w:rPr>
                    <w:t>F.8.2.5.2. Biyoteknolojik uygulamalar kapsamında oluşturulan ikilemlerle bu</w:t>
                  </w:r>
                  <w:r w:rsidRPr="00B832FF">
                    <w:rPr>
                      <w:rFonts w:ascii="Times New Roman" w:eastAsia="Times New Roman" w:hAnsi="Times New Roman" w:cs="Times New Roman"/>
                      <w:sz w:val="24"/>
                      <w:szCs w:val="24"/>
                      <w:lang w:eastAsia="tr-TR"/>
                    </w:rPr>
                    <w:br/>
                    <w:t>uygulamaların insanlık için yararlı ve zararlı yönlerini tartışır.</w:t>
                  </w:r>
                </w:p>
              </w:tc>
              <w:tc>
                <w:tcPr>
                  <w:tcW w:w="490" w:type="dxa"/>
                  <w:tcBorders>
                    <w:top w:val="nil"/>
                    <w:left w:val="nil"/>
                    <w:bottom w:val="single" w:sz="4" w:space="0" w:color="000000"/>
                    <w:right w:val="single" w:sz="4" w:space="0" w:color="000000"/>
                  </w:tcBorders>
                  <w:shd w:val="clear" w:color="000000" w:fill="BCD6ED"/>
                  <w:hideMark/>
                </w:tcPr>
                <w:p w14:paraId="27BC5456"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5F5A3EDF"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2DC9DAC5"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sz w:val="24"/>
                      <w:szCs w:val="24"/>
                      <w:lang w:eastAsia="tr-TR"/>
                    </w:rPr>
                    <w:t>F.8.2.5.3. Gelecekteki genetik mühendisliği ve biyoteknoloji uygulamalarının neler</w:t>
                  </w:r>
                  <w:r w:rsidRPr="00B832FF">
                    <w:rPr>
                      <w:rFonts w:ascii="Times New Roman" w:eastAsia="Times New Roman" w:hAnsi="Times New Roman" w:cs="Times New Roman"/>
                      <w:sz w:val="24"/>
                      <w:szCs w:val="24"/>
                      <w:lang w:eastAsia="tr-TR"/>
                    </w:rPr>
                    <w:br/>
                    <w:t>olabileceği hakkında tahminde bulunur.</w:t>
                  </w:r>
                </w:p>
              </w:tc>
              <w:tc>
                <w:tcPr>
                  <w:tcW w:w="490" w:type="dxa"/>
                  <w:tcBorders>
                    <w:top w:val="nil"/>
                    <w:left w:val="nil"/>
                    <w:bottom w:val="single" w:sz="4" w:space="0" w:color="000000"/>
                    <w:right w:val="single" w:sz="4" w:space="0" w:color="000000"/>
                  </w:tcBorders>
                  <w:shd w:val="clear" w:color="000000" w:fill="BCD6ED"/>
                  <w:hideMark/>
                </w:tcPr>
                <w:p w14:paraId="33DA78D4"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0931EB94"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242AD365"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F.8.3.1.1. Katı basıncını etkileyen değişkenleri deneyerek keşfeder.</w:t>
                  </w:r>
                </w:p>
              </w:tc>
              <w:tc>
                <w:tcPr>
                  <w:tcW w:w="490" w:type="dxa"/>
                  <w:tcBorders>
                    <w:top w:val="nil"/>
                    <w:left w:val="nil"/>
                    <w:bottom w:val="single" w:sz="4" w:space="0" w:color="000000"/>
                    <w:right w:val="single" w:sz="4" w:space="0" w:color="000000"/>
                  </w:tcBorders>
                  <w:shd w:val="clear" w:color="000000" w:fill="BCD6ED"/>
                  <w:hideMark/>
                </w:tcPr>
                <w:p w14:paraId="19FC9020"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3DA7A429"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5B2738F9"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F.8.3.1.2. Sıvı basıncını etkileyen değişkenleri tahmin eder ve tahminlerini test eder.</w:t>
                  </w:r>
                </w:p>
              </w:tc>
              <w:tc>
                <w:tcPr>
                  <w:tcW w:w="490" w:type="dxa"/>
                  <w:tcBorders>
                    <w:top w:val="nil"/>
                    <w:left w:val="nil"/>
                    <w:bottom w:val="single" w:sz="4" w:space="0" w:color="000000"/>
                    <w:right w:val="single" w:sz="4" w:space="0" w:color="000000"/>
                  </w:tcBorders>
                  <w:shd w:val="clear" w:color="000000" w:fill="BCD6ED"/>
                  <w:hideMark/>
                </w:tcPr>
                <w:p w14:paraId="0AC188BE"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w:t>
                  </w:r>
                </w:p>
              </w:tc>
            </w:tr>
            <w:tr w:rsidR="00B832FF" w:rsidRPr="00B832FF" w14:paraId="0D449C7B"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63518924"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F.8.3.1.3. Katı, sıvı ve gazların basınç özelliklerinin günlük yaşam ve teknolojideki uygulamalarına örnekler verir.</w:t>
                  </w:r>
                </w:p>
              </w:tc>
              <w:tc>
                <w:tcPr>
                  <w:tcW w:w="490" w:type="dxa"/>
                  <w:tcBorders>
                    <w:top w:val="nil"/>
                    <w:left w:val="nil"/>
                    <w:bottom w:val="single" w:sz="4" w:space="0" w:color="000000"/>
                    <w:right w:val="single" w:sz="4" w:space="0" w:color="000000"/>
                  </w:tcBorders>
                  <w:shd w:val="clear" w:color="000000" w:fill="BCD6ED"/>
                  <w:noWrap/>
                  <w:vAlign w:val="center"/>
                  <w:hideMark/>
                </w:tcPr>
                <w:p w14:paraId="4A071886"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color w:val="000000"/>
                      <w:sz w:val="24"/>
                      <w:szCs w:val="24"/>
                      <w:lang w:eastAsia="tr-TR"/>
                    </w:rPr>
                    <w:t>1</w:t>
                  </w:r>
                </w:p>
              </w:tc>
            </w:tr>
            <w:tr w:rsidR="00B832FF" w:rsidRPr="00B832FF" w14:paraId="7C496906"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1C33DF52"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sz w:val="24"/>
                      <w:szCs w:val="24"/>
                      <w:lang w:eastAsia="tr-TR"/>
                    </w:rPr>
                  </w:pPr>
                  <w:r w:rsidRPr="00B832FF">
                    <w:rPr>
                      <w:rFonts w:ascii="Times New Roman" w:eastAsia="Times New Roman" w:hAnsi="Times New Roman" w:cs="Times New Roman"/>
                      <w:sz w:val="24"/>
                      <w:szCs w:val="24"/>
                      <w:lang w:eastAsia="tr-TR"/>
                    </w:rPr>
                    <w:t>F.8.4.1.1. Periyodik sistemde, grup ve periyotların nasıl oluşturulduğunu açıklar.</w:t>
                  </w:r>
                </w:p>
              </w:tc>
              <w:tc>
                <w:tcPr>
                  <w:tcW w:w="490" w:type="dxa"/>
                  <w:tcBorders>
                    <w:top w:val="nil"/>
                    <w:left w:val="nil"/>
                    <w:bottom w:val="single" w:sz="4" w:space="0" w:color="000000"/>
                    <w:right w:val="single" w:sz="4" w:space="0" w:color="000000"/>
                  </w:tcBorders>
                  <w:shd w:val="clear" w:color="000000" w:fill="BCD6ED"/>
                  <w:noWrap/>
                  <w:hideMark/>
                </w:tcPr>
                <w:p w14:paraId="0D0B0EF4"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color w:val="000000"/>
                      <w:sz w:val="24"/>
                      <w:szCs w:val="24"/>
                      <w:lang w:eastAsia="tr-TR"/>
                    </w:rPr>
                    <w:t>1</w:t>
                  </w:r>
                </w:p>
              </w:tc>
            </w:tr>
            <w:tr w:rsidR="00B832FF" w:rsidRPr="00B832FF" w14:paraId="5112A668" w14:textId="77777777" w:rsidTr="008A683E">
              <w:trPr>
                <w:trHeight w:val="20"/>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274F08D6" w14:textId="77777777"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sz w:val="24"/>
                      <w:szCs w:val="24"/>
                      <w:lang w:eastAsia="tr-TR"/>
                    </w:rPr>
                    <w:t xml:space="preserve">F.8.4.1.2. Elementleri periyodik tablo üzerinde metal, </w:t>
                  </w:r>
                  <w:proofErr w:type="spellStart"/>
                  <w:r w:rsidRPr="00B832FF">
                    <w:rPr>
                      <w:rFonts w:ascii="Times New Roman" w:eastAsia="Times New Roman" w:hAnsi="Times New Roman" w:cs="Times New Roman"/>
                      <w:sz w:val="24"/>
                      <w:szCs w:val="24"/>
                      <w:lang w:eastAsia="tr-TR"/>
                    </w:rPr>
                    <w:t>yarımetal</w:t>
                  </w:r>
                  <w:proofErr w:type="spellEnd"/>
                  <w:r w:rsidRPr="00B832FF">
                    <w:rPr>
                      <w:rFonts w:ascii="Times New Roman" w:eastAsia="Times New Roman" w:hAnsi="Times New Roman" w:cs="Times New Roman"/>
                      <w:sz w:val="24"/>
                      <w:szCs w:val="24"/>
                      <w:lang w:eastAsia="tr-TR"/>
                    </w:rPr>
                    <w:t xml:space="preserve"> ve ametal olarak</w:t>
                  </w:r>
                  <w:r w:rsidRPr="00B832FF">
                    <w:rPr>
                      <w:rFonts w:ascii="Times New Roman" w:eastAsia="Times New Roman" w:hAnsi="Times New Roman" w:cs="Times New Roman"/>
                      <w:sz w:val="24"/>
                      <w:szCs w:val="24"/>
                      <w:lang w:eastAsia="tr-TR"/>
                    </w:rPr>
                    <w:br/>
                    <w:t>sınıflandırır.</w:t>
                  </w:r>
                </w:p>
              </w:tc>
              <w:tc>
                <w:tcPr>
                  <w:tcW w:w="490" w:type="dxa"/>
                  <w:tcBorders>
                    <w:top w:val="nil"/>
                    <w:left w:val="nil"/>
                    <w:bottom w:val="single" w:sz="4" w:space="0" w:color="000000"/>
                    <w:right w:val="single" w:sz="4" w:space="0" w:color="000000"/>
                  </w:tcBorders>
                  <w:shd w:val="clear" w:color="000000" w:fill="BCD6ED"/>
                  <w:noWrap/>
                  <w:hideMark/>
                </w:tcPr>
                <w:p w14:paraId="1E12C4BF"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color w:val="000000"/>
                      <w:sz w:val="24"/>
                      <w:szCs w:val="24"/>
                      <w:lang w:eastAsia="tr-TR"/>
                    </w:rPr>
                    <w:t>1</w:t>
                  </w:r>
                </w:p>
              </w:tc>
            </w:tr>
            <w:tr w:rsidR="00B832FF" w:rsidRPr="00B832FF" w14:paraId="558D6B48" w14:textId="77777777" w:rsidTr="008A683E">
              <w:trPr>
                <w:trHeight w:val="753"/>
                <w:jc w:val="center"/>
              </w:trPr>
              <w:tc>
                <w:tcPr>
                  <w:tcW w:w="7213" w:type="dxa"/>
                  <w:tcBorders>
                    <w:top w:val="nil"/>
                    <w:left w:val="single" w:sz="4" w:space="0" w:color="000000"/>
                    <w:bottom w:val="single" w:sz="4" w:space="0" w:color="000000"/>
                    <w:right w:val="single" w:sz="4" w:space="0" w:color="000000"/>
                  </w:tcBorders>
                  <w:shd w:val="clear" w:color="auto" w:fill="FFFFFF" w:themeFill="background1"/>
                  <w:hideMark/>
                </w:tcPr>
                <w:p w14:paraId="5386C783" w14:textId="0DAC9BC8" w:rsidR="00B832FF" w:rsidRPr="00B832FF" w:rsidRDefault="00B832FF" w:rsidP="00854543">
                  <w:pPr>
                    <w:framePr w:hSpace="141" w:wrap="around" w:vAnchor="text" w:hAnchor="margin" w:y="146"/>
                    <w:spacing w:after="0" w:line="240" w:lineRule="auto"/>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sz w:val="24"/>
                      <w:szCs w:val="24"/>
                      <w:lang w:eastAsia="tr-TR"/>
                    </w:rPr>
                    <w:t>F.8.4.2.1. Fiziksel ve kimyasal değişim arasındaki farkları, çeşitli olayları gözlemleyerek</w:t>
                  </w:r>
                  <w:r>
                    <w:rPr>
                      <w:rFonts w:ascii="Times New Roman" w:eastAsia="Times New Roman" w:hAnsi="Times New Roman" w:cs="Times New Roman"/>
                      <w:sz w:val="24"/>
                      <w:szCs w:val="24"/>
                      <w:lang w:eastAsia="tr-TR"/>
                    </w:rPr>
                    <w:t xml:space="preserve"> </w:t>
                  </w:r>
                  <w:r w:rsidRPr="00B832FF">
                    <w:rPr>
                      <w:rFonts w:ascii="Times New Roman" w:eastAsia="Times New Roman" w:hAnsi="Times New Roman" w:cs="Times New Roman"/>
                      <w:sz w:val="24"/>
                      <w:szCs w:val="24"/>
                      <w:lang w:eastAsia="tr-TR"/>
                    </w:rPr>
                    <w:t>açıklar.</w:t>
                  </w:r>
                  <w:r>
                    <w:rPr>
                      <w:rFonts w:ascii="Times New Roman" w:eastAsia="Times New Roman" w:hAnsi="Times New Roman" w:cs="Times New Roman"/>
                      <w:sz w:val="24"/>
                      <w:szCs w:val="24"/>
                      <w:lang w:eastAsia="tr-TR"/>
                    </w:rPr>
                    <w:t xml:space="preserve">  </w:t>
                  </w:r>
                </w:p>
              </w:tc>
              <w:tc>
                <w:tcPr>
                  <w:tcW w:w="490" w:type="dxa"/>
                  <w:tcBorders>
                    <w:top w:val="nil"/>
                    <w:left w:val="nil"/>
                    <w:bottom w:val="single" w:sz="4" w:space="0" w:color="000000"/>
                    <w:right w:val="single" w:sz="4" w:space="0" w:color="000000"/>
                  </w:tcBorders>
                  <w:shd w:val="clear" w:color="000000" w:fill="BCD6ED"/>
                  <w:noWrap/>
                  <w:hideMark/>
                </w:tcPr>
                <w:p w14:paraId="74A0BD5C" w14:textId="77777777" w:rsidR="00B832FF" w:rsidRPr="00B832FF" w:rsidRDefault="00B832FF" w:rsidP="00854543">
                  <w:pPr>
                    <w:framePr w:hSpace="141" w:wrap="around" w:vAnchor="text" w:hAnchor="margin" w:y="146"/>
                    <w:spacing w:after="0" w:line="240" w:lineRule="auto"/>
                    <w:jc w:val="center"/>
                    <w:rPr>
                      <w:rFonts w:ascii="Times New Roman" w:eastAsia="Times New Roman" w:hAnsi="Times New Roman" w:cs="Times New Roman"/>
                      <w:color w:val="000000"/>
                      <w:sz w:val="24"/>
                      <w:szCs w:val="24"/>
                      <w:lang w:eastAsia="tr-TR"/>
                    </w:rPr>
                  </w:pPr>
                  <w:r w:rsidRPr="00B832FF">
                    <w:rPr>
                      <w:rFonts w:ascii="Times New Roman" w:eastAsia="Times New Roman" w:hAnsi="Times New Roman" w:cs="Times New Roman"/>
                      <w:color w:val="000000"/>
                      <w:sz w:val="24"/>
                      <w:szCs w:val="24"/>
                      <w:lang w:eastAsia="tr-TR"/>
                    </w:rPr>
                    <w:t>1</w:t>
                  </w:r>
                </w:p>
              </w:tc>
            </w:tr>
          </w:tbl>
          <w:p w14:paraId="05EEA8A5" w14:textId="77777777" w:rsidR="004F3F31" w:rsidRDefault="004F3F31" w:rsidP="004F3F31"/>
        </w:tc>
      </w:tr>
    </w:tbl>
    <w:p w14:paraId="3A2A8613" w14:textId="77777777" w:rsidR="00243616" w:rsidRDefault="00243616"/>
    <w:tbl>
      <w:tblPr>
        <w:tblStyle w:val="TabloKlavuzu"/>
        <w:tblW w:w="9120" w:type="dxa"/>
        <w:tblLook w:val="04A0" w:firstRow="1" w:lastRow="0" w:firstColumn="1" w:lastColumn="0" w:noHBand="0" w:noVBand="1"/>
      </w:tblPr>
      <w:tblGrid>
        <w:gridCol w:w="9120"/>
      </w:tblGrid>
      <w:tr w:rsidR="00243616" w14:paraId="35BE1ABA" w14:textId="77777777" w:rsidTr="002875D9">
        <w:trPr>
          <w:trHeight w:val="8307"/>
        </w:trPr>
        <w:tc>
          <w:tcPr>
            <w:tcW w:w="9120" w:type="dxa"/>
            <w:shd w:val="clear" w:color="auto" w:fill="EAF1DD" w:themeFill="accent3" w:themeFillTint="33"/>
          </w:tcPr>
          <w:p w14:paraId="0C6666BD" w14:textId="77777777" w:rsidR="00243616" w:rsidRDefault="00243616" w:rsidP="002875D9"/>
          <w:tbl>
            <w:tblPr>
              <w:tblStyle w:val="TabloKlavuzu"/>
              <w:tblW w:w="0" w:type="auto"/>
              <w:tblInd w:w="1208" w:type="dxa"/>
              <w:tblLook w:val="04A0" w:firstRow="1" w:lastRow="0" w:firstColumn="1" w:lastColumn="0" w:noHBand="0" w:noVBand="1"/>
            </w:tblPr>
            <w:tblGrid>
              <w:gridCol w:w="6466"/>
            </w:tblGrid>
            <w:tr w:rsidR="00243616" w14:paraId="0165DF50" w14:textId="77777777" w:rsidTr="002875D9">
              <w:trPr>
                <w:trHeight w:val="317"/>
              </w:trPr>
              <w:tc>
                <w:tcPr>
                  <w:tcW w:w="6466" w:type="dxa"/>
                  <w:shd w:val="clear" w:color="auto" w:fill="FFC000"/>
                </w:tcPr>
                <w:p w14:paraId="4F802059" w14:textId="3FF9D90F" w:rsidR="00243616" w:rsidRPr="00903D6D" w:rsidRDefault="00854543" w:rsidP="002875D9">
                  <w:pPr>
                    <w:jc w:val="center"/>
                    <w:rPr>
                      <w:b/>
                      <w:sz w:val="36"/>
                      <w:szCs w:val="36"/>
                    </w:rPr>
                  </w:pPr>
                  <w:r>
                    <w:rPr>
                      <w:b/>
                      <w:sz w:val="36"/>
                      <w:szCs w:val="36"/>
                    </w:rPr>
                    <w:t>T.C. İNKILAP TARİHİ VE ATATÜRKÇÜLÜK</w:t>
                  </w:r>
                </w:p>
              </w:tc>
            </w:tr>
          </w:tbl>
          <w:p w14:paraId="3C349F88" w14:textId="77777777" w:rsidR="00243616" w:rsidRDefault="00243616" w:rsidP="002875D9"/>
          <w:p w14:paraId="0891723C" w14:textId="77777777" w:rsidR="00B4564E" w:rsidRDefault="00B4564E" w:rsidP="002875D9"/>
          <w:p w14:paraId="51BDF392" w14:textId="77777777" w:rsidR="00B4564E" w:rsidRDefault="00B4564E" w:rsidP="002875D9"/>
          <w:tbl>
            <w:tblPr>
              <w:tblW w:w="7918" w:type="dxa"/>
              <w:jc w:val="center"/>
              <w:tblCellMar>
                <w:left w:w="70" w:type="dxa"/>
                <w:right w:w="70" w:type="dxa"/>
              </w:tblCellMar>
              <w:tblLook w:val="04A0" w:firstRow="1" w:lastRow="0" w:firstColumn="1" w:lastColumn="0" w:noHBand="0" w:noVBand="1"/>
            </w:tblPr>
            <w:tblGrid>
              <w:gridCol w:w="7340"/>
              <w:gridCol w:w="578"/>
            </w:tblGrid>
            <w:tr w:rsidR="00854543" w:rsidRPr="00854543" w14:paraId="090598D5" w14:textId="77777777" w:rsidTr="00854543">
              <w:trPr>
                <w:trHeight w:val="20"/>
                <w:jc w:val="center"/>
              </w:trPr>
              <w:tc>
                <w:tcPr>
                  <w:tcW w:w="73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B6C25B0" w14:textId="77777777" w:rsidR="00854543" w:rsidRPr="00854543" w:rsidRDefault="00854543" w:rsidP="00854543">
                  <w:pPr>
                    <w:spacing w:after="0" w:line="240" w:lineRule="auto"/>
                    <w:rPr>
                      <w:rFonts w:ascii="Times New Roman" w:eastAsia="Times New Roman" w:hAnsi="Times New Roman" w:cs="Times New Roman"/>
                      <w:sz w:val="24"/>
                      <w:szCs w:val="24"/>
                      <w:lang w:eastAsia="tr-TR"/>
                    </w:rPr>
                  </w:pPr>
                  <w:r w:rsidRPr="00854543">
                    <w:rPr>
                      <w:rFonts w:ascii="Times New Roman" w:eastAsia="Times New Roman" w:hAnsi="Times New Roman" w:cs="Times New Roman"/>
                      <w:sz w:val="24"/>
                      <w:szCs w:val="24"/>
                      <w:lang w:eastAsia="tr-TR"/>
                    </w:rPr>
                    <w:t>İTA.8.1.1. Avrupa’daki gelişmelerin yansımaları bağlamında Osmanlı Devleti’nin yirminci yüzyılın başlarındaki siyasi ve sosyal durumunu kavrar.</w:t>
                  </w:r>
                </w:p>
              </w:tc>
              <w:tc>
                <w:tcPr>
                  <w:tcW w:w="578" w:type="dxa"/>
                  <w:tcBorders>
                    <w:top w:val="single" w:sz="4" w:space="0" w:color="000000"/>
                    <w:left w:val="nil"/>
                    <w:bottom w:val="single" w:sz="4" w:space="0" w:color="000000"/>
                    <w:right w:val="single" w:sz="4" w:space="0" w:color="000000"/>
                  </w:tcBorders>
                  <w:shd w:val="clear" w:color="000000" w:fill="DDEBF7"/>
                  <w:vAlign w:val="center"/>
                  <w:hideMark/>
                </w:tcPr>
                <w:p w14:paraId="5EEEC4ED" w14:textId="77777777" w:rsidR="00854543" w:rsidRPr="00854543" w:rsidRDefault="00854543" w:rsidP="00854543">
                  <w:pPr>
                    <w:spacing w:after="0" w:line="240" w:lineRule="auto"/>
                    <w:jc w:val="center"/>
                    <w:rPr>
                      <w:rFonts w:ascii="Times New Roman" w:eastAsia="Times New Roman" w:hAnsi="Times New Roman" w:cs="Times New Roman"/>
                      <w:sz w:val="24"/>
                      <w:szCs w:val="24"/>
                      <w:lang w:eastAsia="tr-TR"/>
                    </w:rPr>
                  </w:pPr>
                  <w:r w:rsidRPr="00854543">
                    <w:rPr>
                      <w:rFonts w:ascii="Times New Roman" w:eastAsia="Times New Roman" w:hAnsi="Times New Roman" w:cs="Times New Roman"/>
                      <w:sz w:val="24"/>
                      <w:szCs w:val="24"/>
                      <w:lang w:eastAsia="tr-TR"/>
                    </w:rPr>
                    <w:t>-</w:t>
                  </w:r>
                </w:p>
              </w:tc>
            </w:tr>
            <w:tr w:rsidR="00854543" w:rsidRPr="00854543" w14:paraId="158967F2" w14:textId="77777777" w:rsidTr="00854543">
              <w:trPr>
                <w:trHeight w:val="20"/>
                <w:jc w:val="center"/>
              </w:trPr>
              <w:tc>
                <w:tcPr>
                  <w:tcW w:w="7340" w:type="dxa"/>
                  <w:tcBorders>
                    <w:top w:val="nil"/>
                    <w:left w:val="single" w:sz="4" w:space="0" w:color="000000"/>
                    <w:bottom w:val="single" w:sz="4" w:space="0" w:color="000000"/>
                    <w:right w:val="single" w:sz="4" w:space="0" w:color="000000"/>
                  </w:tcBorders>
                  <w:shd w:val="clear" w:color="auto" w:fill="FFFFFF" w:themeFill="background1"/>
                  <w:hideMark/>
                </w:tcPr>
                <w:p w14:paraId="36C4E9F6" w14:textId="732B9DF0" w:rsidR="00854543" w:rsidRPr="00854543" w:rsidRDefault="00854543" w:rsidP="00854543">
                  <w:pPr>
                    <w:spacing w:after="0" w:line="240" w:lineRule="auto"/>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sz w:val="24"/>
                      <w:szCs w:val="24"/>
                      <w:lang w:eastAsia="tr-TR"/>
                    </w:rPr>
                    <w:t>İTA.8.1.2. Mustafa Kemal’in çocukluk ve öğrenim hayatından hareketle onun</w:t>
                  </w:r>
                  <w:r>
                    <w:rPr>
                      <w:rFonts w:ascii="Times New Roman" w:eastAsia="Times New Roman" w:hAnsi="Times New Roman" w:cs="Times New Roman"/>
                      <w:sz w:val="24"/>
                      <w:szCs w:val="24"/>
                      <w:lang w:eastAsia="tr-TR"/>
                    </w:rPr>
                    <w:t xml:space="preserve"> </w:t>
                  </w:r>
                  <w:r w:rsidRPr="00854543">
                    <w:rPr>
                      <w:rFonts w:ascii="Times New Roman" w:eastAsia="Times New Roman" w:hAnsi="Times New Roman" w:cs="Times New Roman"/>
                      <w:sz w:val="24"/>
                      <w:szCs w:val="24"/>
                      <w:lang w:eastAsia="tr-TR"/>
                    </w:rPr>
                    <w:t>kişilik özelliklerinin oluşumu hakkında çıkarımlarda bulunur.</w:t>
                  </w:r>
                </w:p>
              </w:tc>
              <w:tc>
                <w:tcPr>
                  <w:tcW w:w="578" w:type="dxa"/>
                  <w:tcBorders>
                    <w:top w:val="nil"/>
                    <w:left w:val="nil"/>
                    <w:bottom w:val="single" w:sz="4" w:space="0" w:color="000000"/>
                    <w:right w:val="single" w:sz="4" w:space="0" w:color="000000"/>
                  </w:tcBorders>
                  <w:shd w:val="clear" w:color="000000" w:fill="DDEBF7"/>
                  <w:hideMark/>
                </w:tcPr>
                <w:p w14:paraId="3B506041" w14:textId="77777777" w:rsidR="00854543" w:rsidRPr="00854543" w:rsidRDefault="00854543" w:rsidP="00854543">
                  <w:pPr>
                    <w:spacing w:after="0" w:line="240" w:lineRule="auto"/>
                    <w:jc w:val="center"/>
                    <w:rPr>
                      <w:rFonts w:ascii="Times New Roman" w:eastAsia="Times New Roman" w:hAnsi="Times New Roman" w:cs="Times New Roman"/>
                      <w:sz w:val="24"/>
                      <w:szCs w:val="24"/>
                      <w:lang w:eastAsia="tr-TR"/>
                    </w:rPr>
                  </w:pPr>
                  <w:r w:rsidRPr="00854543">
                    <w:rPr>
                      <w:rFonts w:ascii="Times New Roman" w:eastAsia="Times New Roman" w:hAnsi="Times New Roman" w:cs="Times New Roman"/>
                      <w:sz w:val="24"/>
                      <w:szCs w:val="24"/>
                      <w:lang w:eastAsia="tr-TR"/>
                    </w:rPr>
                    <w:t>-</w:t>
                  </w:r>
                </w:p>
              </w:tc>
            </w:tr>
            <w:tr w:rsidR="00854543" w:rsidRPr="00854543" w14:paraId="611656E4" w14:textId="77777777" w:rsidTr="00854543">
              <w:trPr>
                <w:trHeight w:val="20"/>
                <w:jc w:val="center"/>
              </w:trPr>
              <w:tc>
                <w:tcPr>
                  <w:tcW w:w="7340" w:type="dxa"/>
                  <w:tcBorders>
                    <w:top w:val="nil"/>
                    <w:left w:val="single" w:sz="4" w:space="0" w:color="000000"/>
                    <w:bottom w:val="single" w:sz="4" w:space="0" w:color="000000"/>
                    <w:right w:val="single" w:sz="4" w:space="0" w:color="000000"/>
                  </w:tcBorders>
                  <w:shd w:val="clear" w:color="auto" w:fill="FFFFFF" w:themeFill="background1"/>
                  <w:hideMark/>
                </w:tcPr>
                <w:p w14:paraId="53656995" w14:textId="0201E1BD" w:rsidR="00854543" w:rsidRPr="00854543" w:rsidRDefault="00854543" w:rsidP="00854543">
                  <w:pPr>
                    <w:spacing w:after="0" w:line="240" w:lineRule="auto"/>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sz w:val="24"/>
                      <w:szCs w:val="24"/>
                      <w:lang w:eastAsia="tr-TR"/>
                    </w:rPr>
                    <w:t>İTA.8.1.3. Gençlik döneminde Mustafa Kemal’in fikir hayatını etkileyen önemli</w:t>
                  </w:r>
                  <w:r>
                    <w:rPr>
                      <w:rFonts w:ascii="Times New Roman" w:eastAsia="Times New Roman" w:hAnsi="Times New Roman" w:cs="Times New Roman"/>
                      <w:sz w:val="24"/>
                      <w:szCs w:val="24"/>
                      <w:lang w:eastAsia="tr-TR"/>
                    </w:rPr>
                    <w:t xml:space="preserve"> </w:t>
                  </w:r>
                  <w:r w:rsidRPr="00854543">
                    <w:rPr>
                      <w:rFonts w:ascii="Times New Roman" w:eastAsia="Times New Roman" w:hAnsi="Times New Roman" w:cs="Times New Roman"/>
                      <w:sz w:val="24"/>
                      <w:szCs w:val="24"/>
                      <w:lang w:eastAsia="tr-TR"/>
                    </w:rPr>
                    <w:t>kişileri ve olayları kavrar.</w:t>
                  </w:r>
                </w:p>
              </w:tc>
              <w:tc>
                <w:tcPr>
                  <w:tcW w:w="578" w:type="dxa"/>
                  <w:tcBorders>
                    <w:top w:val="nil"/>
                    <w:left w:val="nil"/>
                    <w:bottom w:val="single" w:sz="4" w:space="0" w:color="000000"/>
                    <w:right w:val="single" w:sz="4" w:space="0" w:color="000000"/>
                  </w:tcBorders>
                  <w:shd w:val="clear" w:color="000000" w:fill="DDEBF7"/>
                  <w:hideMark/>
                </w:tcPr>
                <w:p w14:paraId="74905B95" w14:textId="77777777" w:rsidR="00854543" w:rsidRPr="00854543" w:rsidRDefault="00854543" w:rsidP="00854543">
                  <w:pPr>
                    <w:spacing w:after="0" w:line="240" w:lineRule="auto"/>
                    <w:jc w:val="center"/>
                    <w:rPr>
                      <w:rFonts w:ascii="Times New Roman" w:eastAsia="Times New Roman" w:hAnsi="Times New Roman" w:cs="Times New Roman"/>
                      <w:sz w:val="24"/>
                      <w:szCs w:val="24"/>
                      <w:lang w:eastAsia="tr-TR"/>
                    </w:rPr>
                  </w:pPr>
                  <w:r w:rsidRPr="00854543">
                    <w:rPr>
                      <w:rFonts w:ascii="Times New Roman" w:eastAsia="Times New Roman" w:hAnsi="Times New Roman" w:cs="Times New Roman"/>
                      <w:sz w:val="24"/>
                      <w:szCs w:val="24"/>
                      <w:lang w:eastAsia="tr-TR"/>
                    </w:rPr>
                    <w:t>-</w:t>
                  </w:r>
                </w:p>
              </w:tc>
            </w:tr>
            <w:tr w:rsidR="00854543" w:rsidRPr="00854543" w14:paraId="5F10FC7D" w14:textId="77777777" w:rsidTr="00854543">
              <w:trPr>
                <w:trHeight w:val="20"/>
                <w:jc w:val="center"/>
              </w:trPr>
              <w:tc>
                <w:tcPr>
                  <w:tcW w:w="7340" w:type="dxa"/>
                  <w:tcBorders>
                    <w:top w:val="nil"/>
                    <w:left w:val="single" w:sz="4" w:space="0" w:color="000000"/>
                    <w:bottom w:val="single" w:sz="4" w:space="0" w:color="000000"/>
                    <w:right w:val="single" w:sz="4" w:space="0" w:color="000000"/>
                  </w:tcBorders>
                  <w:shd w:val="clear" w:color="auto" w:fill="FFFFFF" w:themeFill="background1"/>
                  <w:hideMark/>
                </w:tcPr>
                <w:p w14:paraId="31105B18" w14:textId="77777777" w:rsidR="00854543" w:rsidRPr="00854543" w:rsidRDefault="00854543" w:rsidP="00854543">
                  <w:pPr>
                    <w:spacing w:after="0" w:line="240" w:lineRule="auto"/>
                    <w:rPr>
                      <w:rFonts w:ascii="Times New Roman" w:eastAsia="Times New Roman" w:hAnsi="Times New Roman" w:cs="Times New Roman"/>
                      <w:sz w:val="24"/>
                      <w:szCs w:val="24"/>
                      <w:lang w:eastAsia="tr-TR"/>
                    </w:rPr>
                  </w:pPr>
                  <w:r w:rsidRPr="00854543">
                    <w:rPr>
                      <w:rFonts w:ascii="Times New Roman" w:eastAsia="Times New Roman" w:hAnsi="Times New Roman" w:cs="Times New Roman"/>
                      <w:sz w:val="24"/>
                      <w:szCs w:val="24"/>
                      <w:lang w:eastAsia="tr-TR"/>
                    </w:rPr>
                    <w:t>İTA.8.1.4. Mustafa Kemal’in askerlik hayatı ile ilgili olayları ve olguları onun kişilik özellikleri ile ilişkilendirir.</w:t>
                  </w:r>
                </w:p>
              </w:tc>
              <w:tc>
                <w:tcPr>
                  <w:tcW w:w="578" w:type="dxa"/>
                  <w:tcBorders>
                    <w:top w:val="nil"/>
                    <w:left w:val="nil"/>
                    <w:bottom w:val="single" w:sz="4" w:space="0" w:color="000000"/>
                    <w:right w:val="single" w:sz="4" w:space="0" w:color="000000"/>
                  </w:tcBorders>
                  <w:shd w:val="clear" w:color="000000" w:fill="DDEBF7"/>
                  <w:hideMark/>
                </w:tcPr>
                <w:p w14:paraId="5B8381A2" w14:textId="77777777" w:rsidR="00854543" w:rsidRPr="00854543" w:rsidRDefault="00854543" w:rsidP="00854543">
                  <w:pPr>
                    <w:spacing w:after="0" w:line="240" w:lineRule="auto"/>
                    <w:jc w:val="center"/>
                    <w:rPr>
                      <w:rFonts w:ascii="Times New Roman" w:eastAsia="Times New Roman" w:hAnsi="Times New Roman" w:cs="Times New Roman"/>
                      <w:sz w:val="24"/>
                      <w:szCs w:val="24"/>
                      <w:lang w:eastAsia="tr-TR"/>
                    </w:rPr>
                  </w:pPr>
                  <w:r w:rsidRPr="00854543">
                    <w:rPr>
                      <w:rFonts w:ascii="Times New Roman" w:eastAsia="Times New Roman" w:hAnsi="Times New Roman" w:cs="Times New Roman"/>
                      <w:sz w:val="24"/>
                      <w:szCs w:val="24"/>
                      <w:lang w:eastAsia="tr-TR"/>
                    </w:rPr>
                    <w:t>-</w:t>
                  </w:r>
                </w:p>
              </w:tc>
            </w:tr>
            <w:tr w:rsidR="00854543" w:rsidRPr="00854543" w14:paraId="27D274D1" w14:textId="77777777" w:rsidTr="00854543">
              <w:trPr>
                <w:trHeight w:val="20"/>
                <w:jc w:val="center"/>
              </w:trPr>
              <w:tc>
                <w:tcPr>
                  <w:tcW w:w="7340" w:type="dxa"/>
                  <w:tcBorders>
                    <w:top w:val="nil"/>
                    <w:left w:val="single" w:sz="4" w:space="0" w:color="000000"/>
                    <w:bottom w:val="single" w:sz="4" w:space="0" w:color="000000"/>
                    <w:right w:val="single" w:sz="4" w:space="0" w:color="000000"/>
                  </w:tcBorders>
                  <w:shd w:val="clear" w:color="auto" w:fill="FFFFFF" w:themeFill="background1"/>
                  <w:hideMark/>
                </w:tcPr>
                <w:p w14:paraId="29B3430B" w14:textId="6294087F" w:rsidR="00854543" w:rsidRPr="00854543" w:rsidRDefault="00854543" w:rsidP="00854543">
                  <w:pPr>
                    <w:spacing w:after="0" w:line="240" w:lineRule="auto"/>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sz w:val="24"/>
                      <w:szCs w:val="24"/>
                      <w:lang w:eastAsia="tr-TR"/>
                    </w:rPr>
                    <w:t>İTA.8.2.1. Birinci Dünya Savaşı’nın sebeplerini ve savaşın başlamasına yol açan</w:t>
                  </w:r>
                  <w:r>
                    <w:rPr>
                      <w:rFonts w:ascii="Times New Roman" w:eastAsia="Times New Roman" w:hAnsi="Times New Roman" w:cs="Times New Roman"/>
                      <w:sz w:val="24"/>
                      <w:szCs w:val="24"/>
                      <w:lang w:eastAsia="tr-TR"/>
                    </w:rPr>
                    <w:t xml:space="preserve"> </w:t>
                  </w:r>
                  <w:r w:rsidRPr="00854543">
                    <w:rPr>
                      <w:rFonts w:ascii="Times New Roman" w:eastAsia="Times New Roman" w:hAnsi="Times New Roman" w:cs="Times New Roman"/>
                      <w:sz w:val="24"/>
                      <w:szCs w:val="24"/>
                      <w:lang w:eastAsia="tr-TR"/>
                    </w:rPr>
                    <w:t>gelişmeleri kavrar.</w:t>
                  </w:r>
                </w:p>
              </w:tc>
              <w:tc>
                <w:tcPr>
                  <w:tcW w:w="578" w:type="dxa"/>
                  <w:tcBorders>
                    <w:top w:val="nil"/>
                    <w:left w:val="nil"/>
                    <w:bottom w:val="single" w:sz="4" w:space="0" w:color="000000"/>
                    <w:right w:val="single" w:sz="4" w:space="0" w:color="000000"/>
                  </w:tcBorders>
                  <w:shd w:val="clear" w:color="000000" w:fill="DDEBF7"/>
                  <w:noWrap/>
                  <w:hideMark/>
                </w:tcPr>
                <w:p w14:paraId="5D1FCB98" w14:textId="77777777" w:rsidR="00854543" w:rsidRPr="00854543" w:rsidRDefault="00854543" w:rsidP="00854543">
                  <w:pPr>
                    <w:spacing w:after="0" w:line="240" w:lineRule="auto"/>
                    <w:jc w:val="center"/>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color w:val="000000"/>
                      <w:sz w:val="24"/>
                      <w:szCs w:val="24"/>
                      <w:lang w:eastAsia="tr-TR"/>
                    </w:rPr>
                    <w:t>1</w:t>
                  </w:r>
                </w:p>
              </w:tc>
            </w:tr>
            <w:tr w:rsidR="00854543" w:rsidRPr="00854543" w14:paraId="6A449C0F" w14:textId="77777777" w:rsidTr="00854543">
              <w:trPr>
                <w:trHeight w:val="20"/>
                <w:jc w:val="center"/>
              </w:trPr>
              <w:tc>
                <w:tcPr>
                  <w:tcW w:w="7340" w:type="dxa"/>
                  <w:tcBorders>
                    <w:top w:val="nil"/>
                    <w:left w:val="single" w:sz="4" w:space="0" w:color="000000"/>
                    <w:bottom w:val="single" w:sz="4" w:space="0" w:color="000000"/>
                    <w:right w:val="single" w:sz="4" w:space="0" w:color="000000"/>
                  </w:tcBorders>
                  <w:shd w:val="clear" w:color="auto" w:fill="FFFFFF" w:themeFill="background1"/>
                  <w:hideMark/>
                </w:tcPr>
                <w:p w14:paraId="4FD82D4C" w14:textId="59D0A7AC" w:rsidR="00854543" w:rsidRPr="00854543" w:rsidRDefault="00854543" w:rsidP="00854543">
                  <w:pPr>
                    <w:spacing w:after="0" w:line="240" w:lineRule="auto"/>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sz w:val="24"/>
                      <w:szCs w:val="24"/>
                      <w:lang w:eastAsia="tr-TR"/>
                    </w:rPr>
                    <w:t>İTA.8.2.2. Birinci Dünya Savaşı’nda Osmanlı Devleti’nin durumu hakkında</w:t>
                  </w:r>
                  <w:r>
                    <w:rPr>
                      <w:rFonts w:ascii="Times New Roman" w:eastAsia="Times New Roman" w:hAnsi="Times New Roman" w:cs="Times New Roman"/>
                      <w:sz w:val="24"/>
                      <w:szCs w:val="24"/>
                      <w:lang w:eastAsia="tr-TR"/>
                    </w:rPr>
                    <w:t xml:space="preserve"> </w:t>
                  </w:r>
                  <w:r w:rsidRPr="00854543">
                    <w:rPr>
                      <w:rFonts w:ascii="Times New Roman" w:eastAsia="Times New Roman" w:hAnsi="Times New Roman" w:cs="Times New Roman"/>
                      <w:sz w:val="24"/>
                      <w:szCs w:val="24"/>
                      <w:lang w:eastAsia="tr-TR"/>
                    </w:rPr>
                    <w:t>çıkarımlarda bulunur.</w:t>
                  </w:r>
                </w:p>
              </w:tc>
              <w:tc>
                <w:tcPr>
                  <w:tcW w:w="578" w:type="dxa"/>
                  <w:tcBorders>
                    <w:top w:val="nil"/>
                    <w:left w:val="nil"/>
                    <w:bottom w:val="single" w:sz="4" w:space="0" w:color="000000"/>
                    <w:right w:val="single" w:sz="4" w:space="0" w:color="000000"/>
                  </w:tcBorders>
                  <w:shd w:val="clear" w:color="000000" w:fill="DDEBF7"/>
                  <w:noWrap/>
                  <w:hideMark/>
                </w:tcPr>
                <w:p w14:paraId="334E9F5E" w14:textId="77777777" w:rsidR="00854543" w:rsidRPr="00854543" w:rsidRDefault="00854543" w:rsidP="00854543">
                  <w:pPr>
                    <w:spacing w:after="0" w:line="240" w:lineRule="auto"/>
                    <w:jc w:val="center"/>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color w:val="000000"/>
                      <w:sz w:val="24"/>
                      <w:szCs w:val="24"/>
                      <w:lang w:eastAsia="tr-TR"/>
                    </w:rPr>
                    <w:t>1</w:t>
                  </w:r>
                </w:p>
              </w:tc>
            </w:tr>
            <w:tr w:rsidR="00854543" w:rsidRPr="00854543" w14:paraId="06A98480" w14:textId="77777777" w:rsidTr="00854543">
              <w:trPr>
                <w:trHeight w:val="20"/>
                <w:jc w:val="center"/>
              </w:trPr>
              <w:tc>
                <w:tcPr>
                  <w:tcW w:w="7340" w:type="dxa"/>
                  <w:tcBorders>
                    <w:top w:val="nil"/>
                    <w:left w:val="single" w:sz="4" w:space="0" w:color="000000"/>
                    <w:bottom w:val="single" w:sz="4" w:space="0" w:color="000000"/>
                    <w:right w:val="single" w:sz="4" w:space="0" w:color="000000"/>
                  </w:tcBorders>
                  <w:shd w:val="clear" w:color="auto" w:fill="FFFFFF" w:themeFill="background1"/>
                  <w:hideMark/>
                </w:tcPr>
                <w:p w14:paraId="6523CD27" w14:textId="2D004A7F" w:rsidR="00854543" w:rsidRPr="00854543" w:rsidRDefault="00854543" w:rsidP="00854543">
                  <w:pPr>
                    <w:spacing w:after="0" w:line="240" w:lineRule="auto"/>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sz w:val="24"/>
                      <w:szCs w:val="24"/>
                      <w:lang w:eastAsia="tr-TR"/>
                    </w:rPr>
                    <w:t>İTA.8.2.3. Mondros Ateşkes Antlaşması’nın imzalanması ve uygulanması karşısında Osmanlı yönetiminin, Mustafa Kemal’in ve halkın tutumunu analiz</w:t>
                  </w:r>
                  <w:r>
                    <w:rPr>
                      <w:rFonts w:ascii="Times New Roman" w:eastAsia="Times New Roman" w:hAnsi="Times New Roman" w:cs="Times New Roman"/>
                      <w:sz w:val="24"/>
                      <w:szCs w:val="24"/>
                      <w:lang w:eastAsia="tr-TR"/>
                    </w:rPr>
                    <w:t xml:space="preserve"> </w:t>
                  </w:r>
                  <w:r w:rsidRPr="00854543">
                    <w:rPr>
                      <w:rFonts w:ascii="Times New Roman" w:eastAsia="Times New Roman" w:hAnsi="Times New Roman" w:cs="Times New Roman"/>
                      <w:sz w:val="24"/>
                      <w:szCs w:val="24"/>
                      <w:lang w:eastAsia="tr-TR"/>
                    </w:rPr>
                    <w:t>eder.</w:t>
                  </w:r>
                </w:p>
              </w:tc>
              <w:tc>
                <w:tcPr>
                  <w:tcW w:w="578" w:type="dxa"/>
                  <w:tcBorders>
                    <w:top w:val="nil"/>
                    <w:left w:val="nil"/>
                    <w:bottom w:val="single" w:sz="4" w:space="0" w:color="000000"/>
                    <w:right w:val="single" w:sz="4" w:space="0" w:color="000000"/>
                  </w:tcBorders>
                  <w:shd w:val="clear" w:color="000000" w:fill="DDEBF7"/>
                  <w:noWrap/>
                  <w:vAlign w:val="center"/>
                  <w:hideMark/>
                </w:tcPr>
                <w:p w14:paraId="29824BFA" w14:textId="77777777" w:rsidR="00854543" w:rsidRPr="00854543" w:rsidRDefault="00854543" w:rsidP="00854543">
                  <w:pPr>
                    <w:spacing w:after="0" w:line="240" w:lineRule="auto"/>
                    <w:jc w:val="center"/>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color w:val="000000"/>
                      <w:sz w:val="24"/>
                      <w:szCs w:val="24"/>
                      <w:lang w:eastAsia="tr-TR"/>
                    </w:rPr>
                    <w:t>1</w:t>
                  </w:r>
                </w:p>
              </w:tc>
            </w:tr>
            <w:tr w:rsidR="00854543" w:rsidRPr="00854543" w14:paraId="589963B0" w14:textId="77777777" w:rsidTr="00854543">
              <w:trPr>
                <w:trHeight w:val="20"/>
                <w:jc w:val="center"/>
              </w:trPr>
              <w:tc>
                <w:tcPr>
                  <w:tcW w:w="7340" w:type="dxa"/>
                  <w:tcBorders>
                    <w:top w:val="nil"/>
                    <w:left w:val="single" w:sz="4" w:space="0" w:color="000000"/>
                    <w:bottom w:val="single" w:sz="4" w:space="0" w:color="000000"/>
                    <w:right w:val="single" w:sz="4" w:space="0" w:color="000000"/>
                  </w:tcBorders>
                  <w:shd w:val="clear" w:color="auto" w:fill="FFFFFF" w:themeFill="background1"/>
                  <w:hideMark/>
                </w:tcPr>
                <w:p w14:paraId="304CCB56" w14:textId="77777777" w:rsidR="00854543" w:rsidRPr="00854543" w:rsidRDefault="00854543" w:rsidP="00854543">
                  <w:pPr>
                    <w:spacing w:after="0" w:line="240" w:lineRule="auto"/>
                    <w:rPr>
                      <w:rFonts w:ascii="Times New Roman" w:eastAsia="Times New Roman" w:hAnsi="Times New Roman" w:cs="Times New Roman"/>
                      <w:sz w:val="24"/>
                      <w:szCs w:val="24"/>
                      <w:lang w:eastAsia="tr-TR"/>
                    </w:rPr>
                  </w:pPr>
                  <w:r w:rsidRPr="00854543">
                    <w:rPr>
                      <w:rFonts w:ascii="Times New Roman" w:eastAsia="Times New Roman" w:hAnsi="Times New Roman" w:cs="Times New Roman"/>
                      <w:sz w:val="24"/>
                      <w:szCs w:val="24"/>
                      <w:lang w:eastAsia="tr-TR"/>
                    </w:rPr>
                    <w:t xml:space="preserve">İTA.8.2.4. </w:t>
                  </w:r>
                  <w:proofErr w:type="spellStart"/>
                  <w:r w:rsidRPr="00854543">
                    <w:rPr>
                      <w:rFonts w:ascii="Times New Roman" w:eastAsia="Times New Roman" w:hAnsi="Times New Roman" w:cs="Times New Roman"/>
                      <w:sz w:val="24"/>
                      <w:szCs w:val="24"/>
                      <w:lang w:eastAsia="tr-TR"/>
                    </w:rPr>
                    <w:t>Kuvâ-yı</w:t>
                  </w:r>
                  <w:proofErr w:type="spellEnd"/>
                  <w:r w:rsidRPr="00854543">
                    <w:rPr>
                      <w:rFonts w:ascii="Times New Roman" w:eastAsia="Times New Roman" w:hAnsi="Times New Roman" w:cs="Times New Roman"/>
                      <w:sz w:val="24"/>
                      <w:szCs w:val="24"/>
                      <w:lang w:eastAsia="tr-TR"/>
                    </w:rPr>
                    <w:t xml:space="preserve"> </w:t>
                  </w:r>
                  <w:proofErr w:type="spellStart"/>
                  <w:r w:rsidRPr="00854543">
                    <w:rPr>
                      <w:rFonts w:ascii="Times New Roman" w:eastAsia="Times New Roman" w:hAnsi="Times New Roman" w:cs="Times New Roman"/>
                      <w:sz w:val="24"/>
                      <w:szCs w:val="24"/>
                      <w:lang w:eastAsia="tr-TR"/>
                    </w:rPr>
                    <w:t>Millîye’nin</w:t>
                  </w:r>
                  <w:proofErr w:type="spellEnd"/>
                  <w:r w:rsidRPr="00854543">
                    <w:rPr>
                      <w:rFonts w:ascii="Times New Roman" w:eastAsia="Times New Roman" w:hAnsi="Times New Roman" w:cs="Times New Roman"/>
                      <w:sz w:val="24"/>
                      <w:szCs w:val="24"/>
                      <w:lang w:eastAsia="tr-TR"/>
                    </w:rPr>
                    <w:t xml:space="preserve"> oluşum sürecini ve sonrasında meydana gelen gelişmeleri kavrar.</w:t>
                  </w:r>
                </w:p>
              </w:tc>
              <w:tc>
                <w:tcPr>
                  <w:tcW w:w="578" w:type="dxa"/>
                  <w:tcBorders>
                    <w:top w:val="nil"/>
                    <w:left w:val="nil"/>
                    <w:bottom w:val="single" w:sz="4" w:space="0" w:color="000000"/>
                    <w:right w:val="single" w:sz="4" w:space="0" w:color="000000"/>
                  </w:tcBorders>
                  <w:shd w:val="clear" w:color="000000" w:fill="DDEBF7"/>
                  <w:noWrap/>
                  <w:vAlign w:val="center"/>
                  <w:hideMark/>
                </w:tcPr>
                <w:p w14:paraId="0D217BDC" w14:textId="77777777" w:rsidR="00854543" w:rsidRPr="00854543" w:rsidRDefault="00854543" w:rsidP="00854543">
                  <w:pPr>
                    <w:spacing w:after="0" w:line="240" w:lineRule="auto"/>
                    <w:jc w:val="center"/>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color w:val="000000"/>
                      <w:sz w:val="24"/>
                      <w:szCs w:val="24"/>
                      <w:lang w:eastAsia="tr-TR"/>
                    </w:rPr>
                    <w:t>1</w:t>
                  </w:r>
                </w:p>
              </w:tc>
            </w:tr>
            <w:tr w:rsidR="00854543" w:rsidRPr="00854543" w14:paraId="42D488BC" w14:textId="77777777" w:rsidTr="00854543">
              <w:trPr>
                <w:trHeight w:val="20"/>
                <w:jc w:val="center"/>
              </w:trPr>
              <w:tc>
                <w:tcPr>
                  <w:tcW w:w="7340" w:type="dxa"/>
                  <w:tcBorders>
                    <w:top w:val="nil"/>
                    <w:left w:val="single" w:sz="4" w:space="0" w:color="000000"/>
                    <w:bottom w:val="single" w:sz="4" w:space="0" w:color="000000"/>
                    <w:right w:val="single" w:sz="4" w:space="0" w:color="000000"/>
                  </w:tcBorders>
                  <w:shd w:val="clear" w:color="auto" w:fill="FFFFFF" w:themeFill="background1"/>
                  <w:hideMark/>
                </w:tcPr>
                <w:p w14:paraId="0F923CB2" w14:textId="77777777" w:rsidR="00854543" w:rsidRPr="00854543" w:rsidRDefault="00854543" w:rsidP="00854543">
                  <w:pPr>
                    <w:spacing w:after="0" w:line="240" w:lineRule="auto"/>
                    <w:rPr>
                      <w:rFonts w:ascii="Times New Roman" w:eastAsia="Times New Roman" w:hAnsi="Times New Roman" w:cs="Times New Roman"/>
                      <w:sz w:val="24"/>
                      <w:szCs w:val="24"/>
                      <w:lang w:eastAsia="tr-TR"/>
                    </w:rPr>
                  </w:pPr>
                  <w:r w:rsidRPr="00854543">
                    <w:rPr>
                      <w:rFonts w:ascii="Times New Roman" w:eastAsia="Times New Roman" w:hAnsi="Times New Roman" w:cs="Times New Roman"/>
                      <w:sz w:val="24"/>
                      <w:szCs w:val="24"/>
                      <w:lang w:eastAsia="tr-TR"/>
                    </w:rPr>
                    <w:t>İTA.8.2.5. Millî Mücadele’nin hazırlık döneminde Mustafa Kemal’in yaptığı çalışmaları analiz eder.</w:t>
                  </w:r>
                </w:p>
              </w:tc>
              <w:tc>
                <w:tcPr>
                  <w:tcW w:w="578" w:type="dxa"/>
                  <w:tcBorders>
                    <w:top w:val="nil"/>
                    <w:left w:val="nil"/>
                    <w:bottom w:val="single" w:sz="4" w:space="0" w:color="000000"/>
                    <w:right w:val="single" w:sz="4" w:space="0" w:color="000000"/>
                  </w:tcBorders>
                  <w:shd w:val="clear" w:color="000000" w:fill="DDEBF7"/>
                  <w:noWrap/>
                  <w:vAlign w:val="center"/>
                  <w:hideMark/>
                </w:tcPr>
                <w:p w14:paraId="782F1F66" w14:textId="77777777" w:rsidR="00854543" w:rsidRPr="00854543" w:rsidRDefault="00854543" w:rsidP="00854543">
                  <w:pPr>
                    <w:spacing w:after="0" w:line="240" w:lineRule="auto"/>
                    <w:jc w:val="center"/>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color w:val="000000"/>
                      <w:sz w:val="24"/>
                      <w:szCs w:val="24"/>
                      <w:lang w:eastAsia="tr-TR"/>
                    </w:rPr>
                    <w:t>2</w:t>
                  </w:r>
                </w:p>
              </w:tc>
            </w:tr>
            <w:tr w:rsidR="00854543" w:rsidRPr="00854543" w14:paraId="494ACF82" w14:textId="77777777" w:rsidTr="00854543">
              <w:trPr>
                <w:trHeight w:val="20"/>
                <w:jc w:val="center"/>
              </w:trPr>
              <w:tc>
                <w:tcPr>
                  <w:tcW w:w="7340" w:type="dxa"/>
                  <w:tcBorders>
                    <w:top w:val="nil"/>
                    <w:left w:val="single" w:sz="4" w:space="0" w:color="000000"/>
                    <w:bottom w:val="single" w:sz="4" w:space="0" w:color="000000"/>
                    <w:right w:val="single" w:sz="4" w:space="0" w:color="000000"/>
                  </w:tcBorders>
                  <w:shd w:val="clear" w:color="auto" w:fill="FFFFFF" w:themeFill="background1"/>
                  <w:hideMark/>
                </w:tcPr>
                <w:p w14:paraId="6E8E77B9" w14:textId="5DE2969B" w:rsidR="00854543" w:rsidRPr="00854543" w:rsidRDefault="00854543" w:rsidP="00854543">
                  <w:pPr>
                    <w:spacing w:after="0" w:line="240" w:lineRule="auto"/>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sz w:val="24"/>
                      <w:szCs w:val="24"/>
                      <w:lang w:eastAsia="tr-TR"/>
                    </w:rPr>
                    <w:t>İTA.8.2.6. Misakımilli’nin kabulünü ve Büyük Millet Meclisinin açılışını vatanın bütünlüğü esası ile “ulusal egemenlik” ve “tam bağımsızlık” ilkeleri ile</w:t>
                  </w:r>
                  <w:r>
                    <w:rPr>
                      <w:rFonts w:ascii="Times New Roman" w:eastAsia="Times New Roman" w:hAnsi="Times New Roman" w:cs="Times New Roman"/>
                      <w:sz w:val="24"/>
                      <w:szCs w:val="24"/>
                      <w:lang w:eastAsia="tr-TR"/>
                    </w:rPr>
                    <w:t xml:space="preserve"> </w:t>
                  </w:r>
                  <w:r w:rsidRPr="00854543">
                    <w:rPr>
                      <w:rFonts w:ascii="Times New Roman" w:eastAsia="Times New Roman" w:hAnsi="Times New Roman" w:cs="Times New Roman"/>
                      <w:sz w:val="24"/>
                      <w:szCs w:val="24"/>
                      <w:lang w:eastAsia="tr-TR"/>
                    </w:rPr>
                    <w:t>ilişkilendirir.</w:t>
                  </w:r>
                </w:p>
              </w:tc>
              <w:tc>
                <w:tcPr>
                  <w:tcW w:w="578" w:type="dxa"/>
                  <w:tcBorders>
                    <w:top w:val="nil"/>
                    <w:left w:val="nil"/>
                    <w:bottom w:val="single" w:sz="4" w:space="0" w:color="000000"/>
                    <w:right w:val="single" w:sz="4" w:space="0" w:color="000000"/>
                  </w:tcBorders>
                  <w:shd w:val="clear" w:color="000000" w:fill="DDEBF7"/>
                  <w:noWrap/>
                  <w:vAlign w:val="center"/>
                  <w:hideMark/>
                </w:tcPr>
                <w:p w14:paraId="6A93F5D5" w14:textId="77777777" w:rsidR="00854543" w:rsidRPr="00854543" w:rsidRDefault="00854543" w:rsidP="00854543">
                  <w:pPr>
                    <w:spacing w:after="0" w:line="240" w:lineRule="auto"/>
                    <w:jc w:val="center"/>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color w:val="000000"/>
                      <w:sz w:val="24"/>
                      <w:szCs w:val="24"/>
                      <w:lang w:eastAsia="tr-TR"/>
                    </w:rPr>
                    <w:t>2</w:t>
                  </w:r>
                </w:p>
              </w:tc>
            </w:tr>
            <w:tr w:rsidR="00854543" w:rsidRPr="00854543" w14:paraId="489DB3D6" w14:textId="77777777" w:rsidTr="00854543">
              <w:trPr>
                <w:trHeight w:val="20"/>
                <w:jc w:val="center"/>
              </w:trPr>
              <w:tc>
                <w:tcPr>
                  <w:tcW w:w="7340" w:type="dxa"/>
                  <w:tcBorders>
                    <w:top w:val="nil"/>
                    <w:left w:val="single" w:sz="4" w:space="0" w:color="000000"/>
                    <w:bottom w:val="single" w:sz="4" w:space="0" w:color="000000"/>
                    <w:right w:val="single" w:sz="4" w:space="0" w:color="000000"/>
                  </w:tcBorders>
                  <w:shd w:val="clear" w:color="auto" w:fill="FFFFFF" w:themeFill="background1"/>
                  <w:hideMark/>
                </w:tcPr>
                <w:p w14:paraId="560793FA" w14:textId="77777777" w:rsidR="00854543" w:rsidRPr="00854543" w:rsidRDefault="00854543" w:rsidP="00854543">
                  <w:pPr>
                    <w:spacing w:after="0" w:line="240" w:lineRule="auto"/>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sz w:val="24"/>
                      <w:szCs w:val="24"/>
                      <w:lang w:eastAsia="tr-TR"/>
                    </w:rPr>
                    <w:t>İTA.8.2.7. Büyük Millet Meclisine karşı ayaklanmalar ile ayaklanmaların</w:t>
                  </w:r>
                  <w:r w:rsidRPr="00854543">
                    <w:rPr>
                      <w:rFonts w:ascii="Times New Roman" w:eastAsia="Times New Roman" w:hAnsi="Times New Roman" w:cs="Times New Roman"/>
                      <w:sz w:val="24"/>
                      <w:szCs w:val="24"/>
                      <w:lang w:eastAsia="tr-TR"/>
                    </w:rPr>
                    <w:br/>
                    <w:t>bastırılması için alınan tedbirleri analiz eder.</w:t>
                  </w:r>
                </w:p>
              </w:tc>
              <w:tc>
                <w:tcPr>
                  <w:tcW w:w="578" w:type="dxa"/>
                  <w:tcBorders>
                    <w:top w:val="nil"/>
                    <w:left w:val="nil"/>
                    <w:bottom w:val="single" w:sz="4" w:space="0" w:color="000000"/>
                    <w:right w:val="single" w:sz="4" w:space="0" w:color="000000"/>
                  </w:tcBorders>
                  <w:shd w:val="clear" w:color="000000" w:fill="DDEBF7"/>
                  <w:noWrap/>
                  <w:hideMark/>
                </w:tcPr>
                <w:p w14:paraId="7BC4D148" w14:textId="77777777" w:rsidR="00854543" w:rsidRPr="00854543" w:rsidRDefault="00854543" w:rsidP="00854543">
                  <w:pPr>
                    <w:spacing w:after="0" w:line="240" w:lineRule="auto"/>
                    <w:jc w:val="center"/>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color w:val="000000"/>
                      <w:sz w:val="24"/>
                      <w:szCs w:val="24"/>
                      <w:lang w:eastAsia="tr-TR"/>
                    </w:rPr>
                    <w:t>1</w:t>
                  </w:r>
                </w:p>
              </w:tc>
            </w:tr>
            <w:tr w:rsidR="00854543" w:rsidRPr="00854543" w14:paraId="4E52F6DE" w14:textId="77777777" w:rsidTr="00854543">
              <w:trPr>
                <w:trHeight w:val="20"/>
                <w:jc w:val="center"/>
              </w:trPr>
              <w:tc>
                <w:tcPr>
                  <w:tcW w:w="7340" w:type="dxa"/>
                  <w:tcBorders>
                    <w:top w:val="nil"/>
                    <w:left w:val="single" w:sz="4" w:space="0" w:color="000000"/>
                    <w:bottom w:val="single" w:sz="4" w:space="0" w:color="000000"/>
                    <w:right w:val="single" w:sz="4" w:space="0" w:color="000000"/>
                  </w:tcBorders>
                  <w:shd w:val="clear" w:color="auto" w:fill="FFFFFF" w:themeFill="background1"/>
                  <w:hideMark/>
                </w:tcPr>
                <w:p w14:paraId="6508FC2C" w14:textId="77777777" w:rsidR="00854543" w:rsidRPr="00854543" w:rsidRDefault="00854543" w:rsidP="00854543">
                  <w:pPr>
                    <w:spacing w:after="0" w:line="240" w:lineRule="auto"/>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sz w:val="24"/>
                      <w:szCs w:val="24"/>
                      <w:lang w:eastAsia="tr-TR"/>
                    </w:rPr>
                    <w:t>İTA.8.2.8. Mustafa Kemal’in ve Türk milletinin Sevr Antlaşması’na karşı</w:t>
                  </w:r>
                  <w:r w:rsidRPr="00854543">
                    <w:rPr>
                      <w:rFonts w:ascii="Times New Roman" w:eastAsia="Times New Roman" w:hAnsi="Times New Roman" w:cs="Times New Roman"/>
                      <w:sz w:val="24"/>
                      <w:szCs w:val="24"/>
                      <w:lang w:eastAsia="tr-TR"/>
                    </w:rPr>
                    <w:br/>
                    <w:t>tepkilerini değerlendirir.</w:t>
                  </w:r>
                </w:p>
              </w:tc>
              <w:tc>
                <w:tcPr>
                  <w:tcW w:w="578" w:type="dxa"/>
                  <w:tcBorders>
                    <w:top w:val="nil"/>
                    <w:left w:val="nil"/>
                    <w:bottom w:val="single" w:sz="4" w:space="0" w:color="000000"/>
                    <w:right w:val="single" w:sz="4" w:space="0" w:color="000000"/>
                  </w:tcBorders>
                  <w:shd w:val="clear" w:color="000000" w:fill="DDEBF7"/>
                  <w:noWrap/>
                  <w:hideMark/>
                </w:tcPr>
                <w:p w14:paraId="24BEFF40" w14:textId="77777777" w:rsidR="00854543" w:rsidRPr="00854543" w:rsidRDefault="00854543" w:rsidP="00854543">
                  <w:pPr>
                    <w:spacing w:after="0" w:line="240" w:lineRule="auto"/>
                    <w:jc w:val="center"/>
                    <w:rPr>
                      <w:rFonts w:ascii="Times New Roman" w:eastAsia="Times New Roman" w:hAnsi="Times New Roman" w:cs="Times New Roman"/>
                      <w:color w:val="000000"/>
                      <w:sz w:val="24"/>
                      <w:szCs w:val="24"/>
                      <w:lang w:eastAsia="tr-TR"/>
                    </w:rPr>
                  </w:pPr>
                  <w:r w:rsidRPr="00854543">
                    <w:rPr>
                      <w:rFonts w:ascii="Times New Roman" w:eastAsia="Times New Roman" w:hAnsi="Times New Roman" w:cs="Times New Roman"/>
                      <w:color w:val="000000"/>
                      <w:sz w:val="24"/>
                      <w:szCs w:val="24"/>
                      <w:lang w:eastAsia="tr-TR"/>
                    </w:rPr>
                    <w:t>1</w:t>
                  </w:r>
                </w:p>
              </w:tc>
            </w:tr>
            <w:tr w:rsidR="00854543" w:rsidRPr="00854543" w14:paraId="623168F8" w14:textId="77777777" w:rsidTr="00854543">
              <w:trPr>
                <w:trHeight w:val="20"/>
                <w:jc w:val="center"/>
              </w:trPr>
              <w:tc>
                <w:tcPr>
                  <w:tcW w:w="7340"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5FD57A76" w14:textId="77777777" w:rsidR="00854543" w:rsidRPr="00854543" w:rsidRDefault="00854543" w:rsidP="00854543">
                  <w:pPr>
                    <w:spacing w:after="0" w:line="240" w:lineRule="auto"/>
                    <w:rPr>
                      <w:rFonts w:ascii="Times New Roman" w:eastAsia="Times New Roman" w:hAnsi="Times New Roman" w:cs="Times New Roman"/>
                      <w:sz w:val="24"/>
                      <w:szCs w:val="24"/>
                      <w:lang w:eastAsia="tr-TR"/>
                    </w:rPr>
                  </w:pPr>
                  <w:r w:rsidRPr="00854543">
                    <w:rPr>
                      <w:rFonts w:ascii="Times New Roman" w:eastAsia="Times New Roman" w:hAnsi="Times New Roman" w:cs="Times New Roman"/>
                      <w:sz w:val="24"/>
                      <w:szCs w:val="24"/>
                      <w:lang w:eastAsia="tr-TR"/>
                    </w:rPr>
                    <w:t>İTA.8.3.1. Millî Mücadele Dönemi’nde Doğu Cephesi ve Güney Cephesi’nde meydana gelen gelişmeleri kavrar.</w:t>
                  </w:r>
                </w:p>
              </w:tc>
              <w:tc>
                <w:tcPr>
                  <w:tcW w:w="578" w:type="dxa"/>
                  <w:tcBorders>
                    <w:top w:val="nil"/>
                    <w:left w:val="nil"/>
                    <w:bottom w:val="single" w:sz="4" w:space="0" w:color="000000"/>
                    <w:right w:val="single" w:sz="4" w:space="0" w:color="000000"/>
                  </w:tcBorders>
                  <w:shd w:val="clear" w:color="000000" w:fill="DDEBF7"/>
                  <w:vAlign w:val="center"/>
                  <w:hideMark/>
                </w:tcPr>
                <w:p w14:paraId="1BC7FC94" w14:textId="77777777" w:rsidR="00854543" w:rsidRPr="00854543" w:rsidRDefault="00854543" w:rsidP="00854543">
                  <w:pPr>
                    <w:spacing w:after="0" w:line="240" w:lineRule="auto"/>
                    <w:jc w:val="center"/>
                    <w:rPr>
                      <w:rFonts w:ascii="Times New Roman" w:eastAsia="Times New Roman" w:hAnsi="Times New Roman" w:cs="Times New Roman"/>
                      <w:sz w:val="24"/>
                      <w:szCs w:val="24"/>
                      <w:lang w:eastAsia="tr-TR"/>
                    </w:rPr>
                  </w:pPr>
                  <w:r w:rsidRPr="00854543">
                    <w:rPr>
                      <w:rFonts w:ascii="Times New Roman" w:eastAsia="Times New Roman" w:hAnsi="Times New Roman" w:cs="Times New Roman"/>
                      <w:sz w:val="24"/>
                      <w:szCs w:val="24"/>
                      <w:lang w:eastAsia="tr-TR"/>
                    </w:rPr>
                    <w:t>-</w:t>
                  </w:r>
                </w:p>
              </w:tc>
            </w:tr>
          </w:tbl>
          <w:p w14:paraId="54EA724F" w14:textId="77777777" w:rsidR="00B4564E" w:rsidRDefault="00B4564E" w:rsidP="002875D9"/>
          <w:p w14:paraId="3BFCDA2A" w14:textId="77777777" w:rsidR="00B4564E" w:rsidRDefault="00B4564E" w:rsidP="002875D9"/>
          <w:p w14:paraId="357D85EF" w14:textId="77777777" w:rsidR="00B4564E" w:rsidRDefault="00B4564E" w:rsidP="002875D9"/>
          <w:p w14:paraId="1D468737" w14:textId="77777777" w:rsidR="00EA7151" w:rsidRDefault="00EA7151" w:rsidP="002875D9"/>
        </w:tc>
      </w:tr>
      <w:tr w:rsidR="00243616" w14:paraId="2627ADAA" w14:textId="77777777" w:rsidTr="002875D9">
        <w:trPr>
          <w:trHeight w:val="8307"/>
        </w:trPr>
        <w:tc>
          <w:tcPr>
            <w:tcW w:w="9120" w:type="dxa"/>
            <w:shd w:val="clear" w:color="auto" w:fill="EAF1DD" w:themeFill="accent3" w:themeFillTint="33"/>
          </w:tcPr>
          <w:p w14:paraId="591431ED" w14:textId="77777777" w:rsidR="00243616" w:rsidRDefault="00243616" w:rsidP="002875D9"/>
          <w:tbl>
            <w:tblPr>
              <w:tblStyle w:val="TabloKlavuzu"/>
              <w:tblW w:w="0" w:type="auto"/>
              <w:tblInd w:w="1208" w:type="dxa"/>
              <w:tblLook w:val="04A0" w:firstRow="1" w:lastRow="0" w:firstColumn="1" w:lastColumn="0" w:noHBand="0" w:noVBand="1"/>
            </w:tblPr>
            <w:tblGrid>
              <w:gridCol w:w="6466"/>
            </w:tblGrid>
            <w:tr w:rsidR="00243616" w14:paraId="14FC23CE" w14:textId="77777777" w:rsidTr="002875D9">
              <w:trPr>
                <w:trHeight w:val="317"/>
              </w:trPr>
              <w:tc>
                <w:tcPr>
                  <w:tcW w:w="6466" w:type="dxa"/>
                  <w:shd w:val="clear" w:color="auto" w:fill="FFC000"/>
                </w:tcPr>
                <w:p w14:paraId="76CC4190" w14:textId="77777777" w:rsidR="00243616" w:rsidRPr="00903D6D" w:rsidRDefault="00243616" w:rsidP="002875D9">
                  <w:pPr>
                    <w:jc w:val="center"/>
                    <w:rPr>
                      <w:b/>
                      <w:sz w:val="36"/>
                      <w:szCs w:val="36"/>
                    </w:rPr>
                  </w:pPr>
                  <w:r>
                    <w:rPr>
                      <w:b/>
                      <w:sz w:val="36"/>
                      <w:szCs w:val="36"/>
                    </w:rPr>
                    <w:t>DİN KÜLTÜRÜ VE AHLAK BİLGİSİ</w:t>
                  </w:r>
                </w:p>
              </w:tc>
            </w:tr>
          </w:tbl>
          <w:p w14:paraId="27F65E4B" w14:textId="77777777" w:rsidR="00243616" w:rsidRDefault="00243616" w:rsidP="002875D9"/>
          <w:p w14:paraId="318C2F86" w14:textId="77777777" w:rsidR="00243616" w:rsidRDefault="00243616" w:rsidP="002875D9"/>
          <w:p w14:paraId="6A07FE12" w14:textId="77777777" w:rsidR="00EA7151" w:rsidRDefault="00EA7151" w:rsidP="002875D9"/>
          <w:p w14:paraId="75FA9A11" w14:textId="77777777" w:rsidR="00F0332A" w:rsidRDefault="00F0332A" w:rsidP="002875D9">
            <w:r>
              <w:t xml:space="preserve"> </w:t>
            </w:r>
          </w:p>
          <w:tbl>
            <w:tblPr>
              <w:tblW w:w="7540" w:type="dxa"/>
              <w:jc w:val="center"/>
              <w:tblCellMar>
                <w:left w:w="70" w:type="dxa"/>
                <w:right w:w="70" w:type="dxa"/>
              </w:tblCellMar>
              <w:tblLook w:val="04A0" w:firstRow="1" w:lastRow="0" w:firstColumn="1" w:lastColumn="0" w:noHBand="0" w:noVBand="1"/>
            </w:tblPr>
            <w:tblGrid>
              <w:gridCol w:w="7200"/>
              <w:gridCol w:w="340"/>
            </w:tblGrid>
            <w:tr w:rsidR="00F0332A" w:rsidRPr="00F0332A" w14:paraId="25CEE92F" w14:textId="77777777" w:rsidTr="008A683E">
              <w:trPr>
                <w:trHeight w:val="186"/>
                <w:jc w:val="center"/>
              </w:trPr>
              <w:tc>
                <w:tcPr>
                  <w:tcW w:w="72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87303FE" w14:textId="77777777" w:rsidR="00F0332A" w:rsidRDefault="00F0332A" w:rsidP="00F0332A">
                  <w:pPr>
                    <w:spacing w:after="0" w:line="240" w:lineRule="auto"/>
                    <w:rPr>
                      <w:rFonts w:ascii="Times New Roman" w:eastAsia="Times New Roman" w:hAnsi="Times New Roman" w:cs="Times New Roman"/>
                      <w:sz w:val="24"/>
                      <w:szCs w:val="24"/>
                      <w:lang w:eastAsia="tr-TR"/>
                    </w:rPr>
                  </w:pPr>
                  <w:r w:rsidRPr="00F0332A">
                    <w:rPr>
                      <w:rFonts w:ascii="Times New Roman" w:eastAsia="Times New Roman" w:hAnsi="Times New Roman" w:cs="Times New Roman"/>
                      <w:sz w:val="24"/>
                      <w:szCs w:val="24"/>
                      <w:lang w:eastAsia="tr-TR"/>
                    </w:rPr>
                    <w:t>8.1.1. Kader ve kaza inancını ayet ve hadislerle açıklar.</w:t>
                  </w:r>
                </w:p>
                <w:p w14:paraId="29F5728B" w14:textId="7F7B2B0E" w:rsidR="00F0332A" w:rsidRPr="00F0332A" w:rsidRDefault="00F0332A" w:rsidP="00F0332A">
                  <w:pPr>
                    <w:spacing w:after="0" w:line="240" w:lineRule="auto"/>
                    <w:rPr>
                      <w:rFonts w:ascii="Times New Roman" w:eastAsia="Times New Roman" w:hAnsi="Times New Roman" w:cs="Times New Roman"/>
                      <w:sz w:val="24"/>
                      <w:szCs w:val="24"/>
                      <w:lang w:eastAsia="tr-TR"/>
                    </w:rPr>
                  </w:pPr>
                </w:p>
              </w:tc>
              <w:tc>
                <w:tcPr>
                  <w:tcW w:w="340" w:type="dxa"/>
                  <w:tcBorders>
                    <w:top w:val="single" w:sz="4" w:space="0" w:color="000000"/>
                    <w:left w:val="nil"/>
                    <w:bottom w:val="single" w:sz="4" w:space="0" w:color="000000"/>
                    <w:right w:val="single" w:sz="4" w:space="0" w:color="000000"/>
                  </w:tcBorders>
                  <w:shd w:val="clear" w:color="000000" w:fill="DDEBF7"/>
                  <w:noWrap/>
                  <w:hideMark/>
                </w:tcPr>
                <w:p w14:paraId="4837F56B" w14:textId="77777777" w:rsidR="00F0332A" w:rsidRPr="00F0332A" w:rsidRDefault="00F0332A" w:rsidP="00F0332A">
                  <w:pPr>
                    <w:spacing w:after="0" w:line="240" w:lineRule="auto"/>
                    <w:jc w:val="center"/>
                    <w:rPr>
                      <w:rFonts w:ascii="Calibri" w:eastAsia="Times New Roman" w:hAnsi="Calibri" w:cs="Calibri"/>
                      <w:color w:val="000000"/>
                      <w:sz w:val="24"/>
                      <w:szCs w:val="24"/>
                      <w:lang w:eastAsia="tr-TR"/>
                    </w:rPr>
                  </w:pPr>
                  <w:r w:rsidRPr="00F0332A">
                    <w:rPr>
                      <w:rFonts w:ascii="Calibri" w:eastAsia="Times New Roman" w:hAnsi="Calibri" w:cs="Calibri"/>
                      <w:color w:val="000000"/>
                      <w:sz w:val="24"/>
                      <w:szCs w:val="24"/>
                      <w:lang w:eastAsia="tr-TR"/>
                    </w:rPr>
                    <w:t>1</w:t>
                  </w:r>
                </w:p>
              </w:tc>
            </w:tr>
            <w:tr w:rsidR="00F0332A" w:rsidRPr="00F0332A" w14:paraId="5CE2BCF5" w14:textId="77777777" w:rsidTr="008A683E">
              <w:trPr>
                <w:trHeight w:val="186"/>
                <w:jc w:val="center"/>
              </w:trPr>
              <w:tc>
                <w:tcPr>
                  <w:tcW w:w="7200" w:type="dxa"/>
                  <w:tcBorders>
                    <w:top w:val="nil"/>
                    <w:left w:val="single" w:sz="4" w:space="0" w:color="000000"/>
                    <w:bottom w:val="single" w:sz="4" w:space="0" w:color="000000"/>
                    <w:right w:val="single" w:sz="4" w:space="0" w:color="000000"/>
                  </w:tcBorders>
                  <w:shd w:val="clear" w:color="auto" w:fill="FFFFFF" w:themeFill="background1"/>
                  <w:hideMark/>
                </w:tcPr>
                <w:p w14:paraId="12A5F9CC" w14:textId="77777777" w:rsidR="00F0332A" w:rsidRDefault="00F0332A" w:rsidP="00F0332A">
                  <w:pPr>
                    <w:spacing w:after="0" w:line="240" w:lineRule="auto"/>
                    <w:rPr>
                      <w:rFonts w:ascii="Times New Roman" w:eastAsia="Times New Roman" w:hAnsi="Times New Roman" w:cs="Times New Roman"/>
                      <w:sz w:val="24"/>
                      <w:szCs w:val="24"/>
                      <w:lang w:eastAsia="tr-TR"/>
                    </w:rPr>
                  </w:pPr>
                  <w:r w:rsidRPr="00F0332A">
                    <w:rPr>
                      <w:rFonts w:ascii="Times New Roman" w:eastAsia="Times New Roman" w:hAnsi="Times New Roman" w:cs="Times New Roman"/>
                      <w:sz w:val="24"/>
                      <w:szCs w:val="24"/>
                      <w:lang w:eastAsia="tr-TR"/>
                    </w:rPr>
                    <w:t>8.1.2. İnsanın ilmi, iradesi, sorumluluğu ile kader arasında ilişki kurar.</w:t>
                  </w:r>
                </w:p>
                <w:p w14:paraId="0DD4655A" w14:textId="7F6CFFAF" w:rsidR="00F0332A" w:rsidRPr="00F0332A" w:rsidRDefault="00F0332A" w:rsidP="00F0332A">
                  <w:pPr>
                    <w:spacing w:after="0" w:line="240" w:lineRule="auto"/>
                    <w:rPr>
                      <w:rFonts w:ascii="Times New Roman" w:eastAsia="Times New Roman" w:hAnsi="Times New Roman" w:cs="Times New Roman"/>
                      <w:sz w:val="24"/>
                      <w:szCs w:val="24"/>
                      <w:lang w:eastAsia="tr-TR"/>
                    </w:rPr>
                  </w:pPr>
                </w:p>
              </w:tc>
              <w:tc>
                <w:tcPr>
                  <w:tcW w:w="340" w:type="dxa"/>
                  <w:tcBorders>
                    <w:top w:val="nil"/>
                    <w:left w:val="nil"/>
                    <w:bottom w:val="single" w:sz="4" w:space="0" w:color="000000"/>
                    <w:right w:val="single" w:sz="4" w:space="0" w:color="000000"/>
                  </w:tcBorders>
                  <w:shd w:val="clear" w:color="000000" w:fill="DDEBF7"/>
                  <w:noWrap/>
                  <w:hideMark/>
                </w:tcPr>
                <w:p w14:paraId="2840E6CB" w14:textId="77777777" w:rsidR="00F0332A" w:rsidRPr="00F0332A" w:rsidRDefault="00F0332A" w:rsidP="00F0332A">
                  <w:pPr>
                    <w:spacing w:after="0" w:line="240" w:lineRule="auto"/>
                    <w:jc w:val="center"/>
                    <w:rPr>
                      <w:rFonts w:ascii="Calibri" w:eastAsia="Times New Roman" w:hAnsi="Calibri" w:cs="Calibri"/>
                      <w:color w:val="000000"/>
                      <w:sz w:val="24"/>
                      <w:szCs w:val="24"/>
                      <w:lang w:eastAsia="tr-TR"/>
                    </w:rPr>
                  </w:pPr>
                  <w:r w:rsidRPr="00F0332A">
                    <w:rPr>
                      <w:rFonts w:ascii="Calibri" w:eastAsia="Times New Roman" w:hAnsi="Calibri" w:cs="Calibri"/>
                      <w:color w:val="000000"/>
                      <w:sz w:val="24"/>
                      <w:szCs w:val="24"/>
                      <w:lang w:eastAsia="tr-TR"/>
                    </w:rPr>
                    <w:t>1</w:t>
                  </w:r>
                </w:p>
              </w:tc>
            </w:tr>
            <w:tr w:rsidR="00F0332A" w:rsidRPr="00F0332A" w14:paraId="6483F04B" w14:textId="77777777" w:rsidTr="008A683E">
              <w:trPr>
                <w:trHeight w:val="186"/>
                <w:jc w:val="center"/>
              </w:trPr>
              <w:tc>
                <w:tcPr>
                  <w:tcW w:w="7200" w:type="dxa"/>
                  <w:tcBorders>
                    <w:top w:val="nil"/>
                    <w:left w:val="single" w:sz="4" w:space="0" w:color="000000"/>
                    <w:bottom w:val="single" w:sz="4" w:space="0" w:color="000000"/>
                    <w:right w:val="single" w:sz="4" w:space="0" w:color="000000"/>
                  </w:tcBorders>
                  <w:shd w:val="clear" w:color="auto" w:fill="FFFFFF" w:themeFill="background1"/>
                  <w:hideMark/>
                </w:tcPr>
                <w:p w14:paraId="5E3B5040" w14:textId="77777777" w:rsidR="00F0332A" w:rsidRDefault="00F0332A" w:rsidP="00F0332A">
                  <w:pPr>
                    <w:spacing w:after="0" w:line="240" w:lineRule="auto"/>
                    <w:rPr>
                      <w:rFonts w:ascii="Times New Roman" w:eastAsia="Times New Roman" w:hAnsi="Times New Roman" w:cs="Times New Roman"/>
                      <w:sz w:val="24"/>
                      <w:szCs w:val="24"/>
                      <w:lang w:eastAsia="tr-TR"/>
                    </w:rPr>
                  </w:pPr>
                  <w:r w:rsidRPr="00F0332A">
                    <w:rPr>
                      <w:rFonts w:ascii="Times New Roman" w:eastAsia="Times New Roman" w:hAnsi="Times New Roman" w:cs="Times New Roman"/>
                      <w:sz w:val="24"/>
                      <w:szCs w:val="24"/>
                      <w:lang w:eastAsia="tr-TR"/>
                    </w:rPr>
                    <w:t>8.1.3. Kaza ve kader ile ilgili kavramları analiz eder.</w:t>
                  </w:r>
                </w:p>
                <w:p w14:paraId="0177DA39" w14:textId="77777777" w:rsidR="00F0332A" w:rsidRPr="00F0332A" w:rsidRDefault="00F0332A" w:rsidP="00F0332A">
                  <w:pPr>
                    <w:spacing w:after="0" w:line="240" w:lineRule="auto"/>
                    <w:rPr>
                      <w:rFonts w:ascii="Times New Roman" w:eastAsia="Times New Roman" w:hAnsi="Times New Roman" w:cs="Times New Roman"/>
                      <w:sz w:val="24"/>
                      <w:szCs w:val="24"/>
                      <w:lang w:eastAsia="tr-TR"/>
                    </w:rPr>
                  </w:pPr>
                </w:p>
              </w:tc>
              <w:tc>
                <w:tcPr>
                  <w:tcW w:w="340" w:type="dxa"/>
                  <w:tcBorders>
                    <w:top w:val="nil"/>
                    <w:left w:val="nil"/>
                    <w:bottom w:val="single" w:sz="4" w:space="0" w:color="000000"/>
                    <w:right w:val="single" w:sz="4" w:space="0" w:color="000000"/>
                  </w:tcBorders>
                  <w:shd w:val="clear" w:color="000000" w:fill="DDEBF7"/>
                  <w:noWrap/>
                  <w:hideMark/>
                </w:tcPr>
                <w:p w14:paraId="6DFB80AA" w14:textId="77777777" w:rsidR="00F0332A" w:rsidRPr="00F0332A" w:rsidRDefault="00F0332A" w:rsidP="00F0332A">
                  <w:pPr>
                    <w:spacing w:after="0" w:line="240" w:lineRule="auto"/>
                    <w:jc w:val="center"/>
                    <w:rPr>
                      <w:rFonts w:ascii="Calibri" w:eastAsia="Times New Roman" w:hAnsi="Calibri" w:cs="Calibri"/>
                      <w:color w:val="000000"/>
                      <w:sz w:val="24"/>
                      <w:szCs w:val="24"/>
                      <w:lang w:eastAsia="tr-TR"/>
                    </w:rPr>
                  </w:pPr>
                  <w:r w:rsidRPr="00F0332A">
                    <w:rPr>
                      <w:rFonts w:ascii="Calibri" w:eastAsia="Times New Roman" w:hAnsi="Calibri" w:cs="Calibri"/>
                      <w:color w:val="000000"/>
                      <w:sz w:val="24"/>
                      <w:szCs w:val="24"/>
                      <w:lang w:eastAsia="tr-TR"/>
                    </w:rPr>
                    <w:t>1</w:t>
                  </w:r>
                </w:p>
              </w:tc>
            </w:tr>
            <w:tr w:rsidR="00F0332A" w:rsidRPr="00F0332A" w14:paraId="22B2966A" w14:textId="77777777" w:rsidTr="008A683E">
              <w:trPr>
                <w:trHeight w:val="186"/>
                <w:jc w:val="center"/>
              </w:trPr>
              <w:tc>
                <w:tcPr>
                  <w:tcW w:w="7200" w:type="dxa"/>
                  <w:tcBorders>
                    <w:top w:val="nil"/>
                    <w:left w:val="single" w:sz="4" w:space="0" w:color="000000"/>
                    <w:bottom w:val="single" w:sz="4" w:space="0" w:color="000000"/>
                    <w:right w:val="single" w:sz="4" w:space="0" w:color="000000"/>
                  </w:tcBorders>
                  <w:shd w:val="clear" w:color="auto" w:fill="FFFFFF" w:themeFill="background1"/>
                  <w:hideMark/>
                </w:tcPr>
                <w:p w14:paraId="42874883" w14:textId="77777777" w:rsidR="00F0332A" w:rsidRDefault="00F0332A" w:rsidP="00F0332A">
                  <w:pPr>
                    <w:spacing w:after="0" w:line="240" w:lineRule="auto"/>
                    <w:rPr>
                      <w:rFonts w:ascii="Times New Roman" w:eastAsia="Times New Roman" w:hAnsi="Times New Roman" w:cs="Times New Roman"/>
                      <w:sz w:val="24"/>
                      <w:szCs w:val="24"/>
                      <w:lang w:eastAsia="tr-TR"/>
                    </w:rPr>
                  </w:pPr>
                  <w:r w:rsidRPr="00F0332A">
                    <w:rPr>
                      <w:rFonts w:ascii="Times New Roman" w:eastAsia="Times New Roman" w:hAnsi="Times New Roman" w:cs="Times New Roman"/>
                      <w:sz w:val="24"/>
                      <w:szCs w:val="24"/>
                      <w:lang w:eastAsia="tr-TR"/>
                    </w:rPr>
                    <w:t>8.1.4. Toplumda kader ve kaza ile ilgili yaygın olan yanlış anlayışları sorgular.</w:t>
                  </w:r>
                </w:p>
                <w:p w14:paraId="34A66043" w14:textId="77777777" w:rsidR="00F0332A" w:rsidRPr="00F0332A" w:rsidRDefault="00F0332A" w:rsidP="00F0332A">
                  <w:pPr>
                    <w:spacing w:after="0" w:line="240" w:lineRule="auto"/>
                    <w:rPr>
                      <w:rFonts w:ascii="Times New Roman" w:eastAsia="Times New Roman" w:hAnsi="Times New Roman" w:cs="Times New Roman"/>
                      <w:sz w:val="24"/>
                      <w:szCs w:val="24"/>
                      <w:lang w:eastAsia="tr-TR"/>
                    </w:rPr>
                  </w:pPr>
                </w:p>
              </w:tc>
              <w:tc>
                <w:tcPr>
                  <w:tcW w:w="340" w:type="dxa"/>
                  <w:tcBorders>
                    <w:top w:val="nil"/>
                    <w:left w:val="nil"/>
                    <w:bottom w:val="single" w:sz="4" w:space="0" w:color="000000"/>
                    <w:right w:val="single" w:sz="4" w:space="0" w:color="000000"/>
                  </w:tcBorders>
                  <w:shd w:val="clear" w:color="000000" w:fill="DDEBF7"/>
                  <w:noWrap/>
                  <w:hideMark/>
                </w:tcPr>
                <w:p w14:paraId="6DC7BD35" w14:textId="77777777" w:rsidR="00F0332A" w:rsidRPr="00F0332A" w:rsidRDefault="00F0332A" w:rsidP="00F0332A">
                  <w:pPr>
                    <w:spacing w:after="0" w:line="240" w:lineRule="auto"/>
                    <w:jc w:val="center"/>
                    <w:rPr>
                      <w:rFonts w:ascii="Calibri" w:eastAsia="Times New Roman" w:hAnsi="Calibri" w:cs="Calibri"/>
                      <w:color w:val="000000"/>
                      <w:sz w:val="24"/>
                      <w:szCs w:val="24"/>
                      <w:lang w:eastAsia="tr-TR"/>
                    </w:rPr>
                  </w:pPr>
                  <w:r w:rsidRPr="00F0332A">
                    <w:rPr>
                      <w:rFonts w:ascii="Calibri" w:eastAsia="Times New Roman" w:hAnsi="Calibri" w:cs="Calibri"/>
                      <w:color w:val="000000"/>
                      <w:sz w:val="24"/>
                      <w:szCs w:val="24"/>
                      <w:lang w:eastAsia="tr-TR"/>
                    </w:rPr>
                    <w:t>1</w:t>
                  </w:r>
                </w:p>
              </w:tc>
            </w:tr>
            <w:tr w:rsidR="00F0332A" w:rsidRPr="00F0332A" w14:paraId="12F226D4" w14:textId="77777777" w:rsidTr="008A683E">
              <w:trPr>
                <w:trHeight w:val="186"/>
                <w:jc w:val="center"/>
              </w:trPr>
              <w:tc>
                <w:tcPr>
                  <w:tcW w:w="7200" w:type="dxa"/>
                  <w:tcBorders>
                    <w:top w:val="nil"/>
                    <w:left w:val="single" w:sz="4" w:space="0" w:color="000000"/>
                    <w:bottom w:val="single" w:sz="4" w:space="0" w:color="000000"/>
                    <w:right w:val="single" w:sz="4" w:space="0" w:color="000000"/>
                  </w:tcBorders>
                  <w:shd w:val="clear" w:color="auto" w:fill="FFFFFF" w:themeFill="background1"/>
                  <w:hideMark/>
                </w:tcPr>
                <w:p w14:paraId="1CCDA1A9" w14:textId="77777777" w:rsidR="00F0332A" w:rsidRDefault="00F0332A" w:rsidP="00F0332A">
                  <w:pPr>
                    <w:spacing w:after="0" w:line="240" w:lineRule="auto"/>
                    <w:rPr>
                      <w:rFonts w:ascii="Times New Roman" w:eastAsia="Times New Roman" w:hAnsi="Times New Roman" w:cs="Times New Roman"/>
                      <w:sz w:val="24"/>
                      <w:szCs w:val="24"/>
                      <w:lang w:eastAsia="tr-TR"/>
                    </w:rPr>
                  </w:pPr>
                  <w:r w:rsidRPr="00F0332A">
                    <w:rPr>
                      <w:rFonts w:ascii="Times New Roman" w:eastAsia="Times New Roman" w:hAnsi="Times New Roman" w:cs="Times New Roman"/>
                      <w:sz w:val="24"/>
                      <w:szCs w:val="24"/>
                      <w:lang w:eastAsia="tr-TR"/>
                    </w:rPr>
                    <w:t>8.1.5. Hz. Musa’nın (</w:t>
                  </w:r>
                  <w:proofErr w:type="spellStart"/>
                  <w:r w:rsidRPr="00F0332A">
                    <w:rPr>
                      <w:rFonts w:ascii="Times New Roman" w:eastAsia="Times New Roman" w:hAnsi="Times New Roman" w:cs="Times New Roman"/>
                      <w:sz w:val="24"/>
                      <w:szCs w:val="24"/>
                      <w:lang w:eastAsia="tr-TR"/>
                    </w:rPr>
                    <w:t>a.s</w:t>
                  </w:r>
                  <w:proofErr w:type="spellEnd"/>
                  <w:r w:rsidRPr="00F0332A">
                    <w:rPr>
                      <w:rFonts w:ascii="Times New Roman" w:eastAsia="Times New Roman" w:hAnsi="Times New Roman" w:cs="Times New Roman"/>
                      <w:sz w:val="24"/>
                      <w:szCs w:val="24"/>
                      <w:lang w:eastAsia="tr-TR"/>
                    </w:rPr>
                    <w:t>.) hayatını ana hatlarıyla tanır.</w:t>
                  </w:r>
                </w:p>
                <w:p w14:paraId="3841133C" w14:textId="77777777" w:rsidR="00F0332A" w:rsidRPr="00F0332A" w:rsidRDefault="00F0332A" w:rsidP="00F0332A">
                  <w:pPr>
                    <w:spacing w:after="0" w:line="240" w:lineRule="auto"/>
                    <w:rPr>
                      <w:rFonts w:ascii="Times New Roman" w:eastAsia="Times New Roman" w:hAnsi="Times New Roman" w:cs="Times New Roman"/>
                      <w:sz w:val="24"/>
                      <w:szCs w:val="24"/>
                      <w:lang w:eastAsia="tr-TR"/>
                    </w:rPr>
                  </w:pPr>
                </w:p>
              </w:tc>
              <w:tc>
                <w:tcPr>
                  <w:tcW w:w="340" w:type="dxa"/>
                  <w:tcBorders>
                    <w:top w:val="nil"/>
                    <w:left w:val="nil"/>
                    <w:bottom w:val="single" w:sz="4" w:space="0" w:color="000000"/>
                    <w:right w:val="single" w:sz="4" w:space="0" w:color="000000"/>
                  </w:tcBorders>
                  <w:shd w:val="clear" w:color="000000" w:fill="DDEBF7"/>
                  <w:hideMark/>
                </w:tcPr>
                <w:p w14:paraId="338BBD83" w14:textId="77777777" w:rsidR="00F0332A" w:rsidRPr="00F0332A" w:rsidRDefault="00F0332A" w:rsidP="00F0332A">
                  <w:pPr>
                    <w:spacing w:after="0" w:line="240" w:lineRule="auto"/>
                    <w:jc w:val="center"/>
                    <w:rPr>
                      <w:rFonts w:ascii="Calibri" w:eastAsia="Times New Roman" w:hAnsi="Calibri" w:cs="Calibri"/>
                      <w:sz w:val="24"/>
                      <w:szCs w:val="24"/>
                      <w:lang w:eastAsia="tr-TR"/>
                    </w:rPr>
                  </w:pPr>
                  <w:r w:rsidRPr="00F0332A">
                    <w:rPr>
                      <w:rFonts w:ascii="Calibri" w:eastAsia="Times New Roman" w:hAnsi="Calibri" w:cs="Calibri"/>
                      <w:sz w:val="24"/>
                      <w:szCs w:val="24"/>
                      <w:lang w:eastAsia="tr-TR"/>
                    </w:rPr>
                    <w:t>-</w:t>
                  </w:r>
                </w:p>
              </w:tc>
            </w:tr>
            <w:tr w:rsidR="00F0332A" w:rsidRPr="00F0332A" w14:paraId="7991E84F" w14:textId="77777777" w:rsidTr="008A683E">
              <w:trPr>
                <w:trHeight w:val="186"/>
                <w:jc w:val="center"/>
              </w:trPr>
              <w:tc>
                <w:tcPr>
                  <w:tcW w:w="7200" w:type="dxa"/>
                  <w:tcBorders>
                    <w:top w:val="nil"/>
                    <w:left w:val="single" w:sz="4" w:space="0" w:color="000000"/>
                    <w:bottom w:val="single" w:sz="4" w:space="0" w:color="000000"/>
                    <w:right w:val="single" w:sz="4" w:space="0" w:color="000000"/>
                  </w:tcBorders>
                  <w:shd w:val="clear" w:color="auto" w:fill="FFFFFF" w:themeFill="background1"/>
                  <w:hideMark/>
                </w:tcPr>
                <w:p w14:paraId="44D356FD" w14:textId="77777777" w:rsidR="00F0332A" w:rsidRDefault="00F0332A" w:rsidP="00F0332A">
                  <w:pPr>
                    <w:spacing w:after="0" w:line="240" w:lineRule="auto"/>
                    <w:rPr>
                      <w:rFonts w:ascii="Times New Roman" w:eastAsia="Times New Roman" w:hAnsi="Times New Roman" w:cs="Times New Roman"/>
                      <w:sz w:val="24"/>
                      <w:szCs w:val="24"/>
                      <w:lang w:eastAsia="tr-TR"/>
                    </w:rPr>
                  </w:pPr>
                  <w:r w:rsidRPr="00F0332A">
                    <w:rPr>
                      <w:rFonts w:ascii="Times New Roman" w:eastAsia="Times New Roman" w:hAnsi="Times New Roman" w:cs="Times New Roman"/>
                      <w:sz w:val="24"/>
                      <w:szCs w:val="24"/>
                      <w:lang w:eastAsia="tr-TR"/>
                    </w:rPr>
                    <w:t>8.1.6. Ayet el-</w:t>
                  </w:r>
                  <w:proofErr w:type="spellStart"/>
                  <w:r w:rsidRPr="00F0332A">
                    <w:rPr>
                      <w:rFonts w:ascii="Times New Roman" w:eastAsia="Times New Roman" w:hAnsi="Times New Roman" w:cs="Times New Roman"/>
                      <w:sz w:val="24"/>
                      <w:szCs w:val="24"/>
                      <w:lang w:eastAsia="tr-TR"/>
                    </w:rPr>
                    <w:t>Kürsi'yi</w:t>
                  </w:r>
                  <w:proofErr w:type="spellEnd"/>
                  <w:r w:rsidRPr="00F0332A">
                    <w:rPr>
                      <w:rFonts w:ascii="Times New Roman" w:eastAsia="Times New Roman" w:hAnsi="Times New Roman" w:cs="Times New Roman"/>
                      <w:sz w:val="24"/>
                      <w:szCs w:val="24"/>
                      <w:lang w:eastAsia="tr-TR"/>
                    </w:rPr>
                    <w:t xml:space="preserve"> okur, anlamını söyler.</w:t>
                  </w:r>
                </w:p>
                <w:p w14:paraId="6EC85D7E" w14:textId="17BF97BB" w:rsidR="00F0332A" w:rsidRPr="00F0332A" w:rsidRDefault="00F0332A" w:rsidP="00F0332A">
                  <w:pPr>
                    <w:spacing w:after="0" w:line="240" w:lineRule="auto"/>
                    <w:rPr>
                      <w:rFonts w:ascii="Times New Roman" w:eastAsia="Times New Roman" w:hAnsi="Times New Roman" w:cs="Times New Roman"/>
                      <w:sz w:val="24"/>
                      <w:szCs w:val="24"/>
                      <w:lang w:eastAsia="tr-TR"/>
                    </w:rPr>
                  </w:pPr>
                </w:p>
              </w:tc>
              <w:tc>
                <w:tcPr>
                  <w:tcW w:w="340" w:type="dxa"/>
                  <w:tcBorders>
                    <w:top w:val="nil"/>
                    <w:left w:val="nil"/>
                    <w:bottom w:val="single" w:sz="4" w:space="0" w:color="000000"/>
                    <w:right w:val="single" w:sz="4" w:space="0" w:color="000000"/>
                  </w:tcBorders>
                  <w:shd w:val="clear" w:color="000000" w:fill="DDEBF7"/>
                  <w:noWrap/>
                  <w:hideMark/>
                </w:tcPr>
                <w:p w14:paraId="17B799BF" w14:textId="77777777" w:rsidR="00F0332A" w:rsidRPr="00F0332A" w:rsidRDefault="00F0332A" w:rsidP="00F0332A">
                  <w:pPr>
                    <w:spacing w:after="0" w:line="240" w:lineRule="auto"/>
                    <w:jc w:val="center"/>
                    <w:rPr>
                      <w:rFonts w:ascii="Calibri" w:eastAsia="Times New Roman" w:hAnsi="Calibri" w:cs="Calibri"/>
                      <w:color w:val="000000"/>
                      <w:sz w:val="24"/>
                      <w:szCs w:val="24"/>
                      <w:lang w:eastAsia="tr-TR"/>
                    </w:rPr>
                  </w:pPr>
                  <w:r w:rsidRPr="00F0332A">
                    <w:rPr>
                      <w:rFonts w:ascii="Calibri" w:eastAsia="Times New Roman" w:hAnsi="Calibri" w:cs="Calibri"/>
                      <w:color w:val="000000"/>
                      <w:sz w:val="24"/>
                      <w:szCs w:val="24"/>
                      <w:lang w:eastAsia="tr-TR"/>
                    </w:rPr>
                    <w:t>1</w:t>
                  </w:r>
                </w:p>
              </w:tc>
            </w:tr>
            <w:tr w:rsidR="00F0332A" w:rsidRPr="00F0332A" w14:paraId="3E1C4C35" w14:textId="77777777" w:rsidTr="008A683E">
              <w:trPr>
                <w:trHeight w:val="369"/>
                <w:jc w:val="center"/>
              </w:trPr>
              <w:tc>
                <w:tcPr>
                  <w:tcW w:w="7200" w:type="dxa"/>
                  <w:tcBorders>
                    <w:top w:val="nil"/>
                    <w:left w:val="single" w:sz="4" w:space="0" w:color="000000"/>
                    <w:bottom w:val="single" w:sz="4" w:space="0" w:color="000000"/>
                    <w:right w:val="single" w:sz="4" w:space="0" w:color="000000"/>
                  </w:tcBorders>
                  <w:shd w:val="clear" w:color="auto" w:fill="FFFFFF" w:themeFill="background1"/>
                  <w:hideMark/>
                </w:tcPr>
                <w:p w14:paraId="30EE10A9" w14:textId="77777777" w:rsidR="00F0332A" w:rsidRDefault="00F0332A" w:rsidP="00F0332A">
                  <w:pPr>
                    <w:spacing w:after="0" w:line="240" w:lineRule="auto"/>
                    <w:rPr>
                      <w:rFonts w:ascii="Times New Roman" w:eastAsia="Times New Roman" w:hAnsi="Times New Roman" w:cs="Times New Roman"/>
                      <w:sz w:val="24"/>
                      <w:szCs w:val="24"/>
                      <w:lang w:eastAsia="tr-TR"/>
                    </w:rPr>
                  </w:pPr>
                  <w:r w:rsidRPr="00F0332A">
                    <w:rPr>
                      <w:rFonts w:ascii="Times New Roman" w:eastAsia="Times New Roman" w:hAnsi="Times New Roman" w:cs="Times New Roman"/>
                      <w:sz w:val="24"/>
                      <w:szCs w:val="24"/>
                      <w:lang w:eastAsia="tr-TR"/>
                    </w:rPr>
                    <w:t>8.2.1. İslam’ın paylaşma ve yardımlaşmaya verdiği önemi ayet ve hadisler ışığında yorumlar.</w:t>
                  </w:r>
                </w:p>
                <w:p w14:paraId="6D8A1A2E" w14:textId="7ABD0CAF" w:rsidR="00F0332A" w:rsidRPr="00F0332A" w:rsidRDefault="00F0332A" w:rsidP="00F0332A">
                  <w:pPr>
                    <w:spacing w:after="0" w:line="240" w:lineRule="auto"/>
                    <w:rPr>
                      <w:rFonts w:ascii="Times New Roman" w:eastAsia="Times New Roman" w:hAnsi="Times New Roman" w:cs="Times New Roman"/>
                      <w:sz w:val="24"/>
                      <w:szCs w:val="24"/>
                      <w:lang w:eastAsia="tr-TR"/>
                    </w:rPr>
                  </w:pPr>
                </w:p>
              </w:tc>
              <w:tc>
                <w:tcPr>
                  <w:tcW w:w="340" w:type="dxa"/>
                  <w:tcBorders>
                    <w:top w:val="nil"/>
                    <w:left w:val="nil"/>
                    <w:bottom w:val="single" w:sz="4" w:space="0" w:color="000000"/>
                    <w:right w:val="single" w:sz="4" w:space="0" w:color="000000"/>
                  </w:tcBorders>
                  <w:shd w:val="clear" w:color="000000" w:fill="DDEBF7"/>
                  <w:noWrap/>
                  <w:hideMark/>
                </w:tcPr>
                <w:p w14:paraId="661B3DBC" w14:textId="77777777" w:rsidR="00F0332A" w:rsidRPr="00F0332A" w:rsidRDefault="00F0332A" w:rsidP="00F0332A">
                  <w:pPr>
                    <w:spacing w:after="0" w:line="240" w:lineRule="auto"/>
                    <w:jc w:val="center"/>
                    <w:rPr>
                      <w:rFonts w:ascii="Calibri" w:eastAsia="Times New Roman" w:hAnsi="Calibri" w:cs="Calibri"/>
                      <w:color w:val="000000"/>
                      <w:sz w:val="24"/>
                      <w:szCs w:val="24"/>
                      <w:lang w:eastAsia="tr-TR"/>
                    </w:rPr>
                  </w:pPr>
                  <w:r w:rsidRPr="00F0332A">
                    <w:rPr>
                      <w:rFonts w:ascii="Calibri" w:eastAsia="Times New Roman" w:hAnsi="Calibri" w:cs="Calibri"/>
                      <w:color w:val="000000"/>
                      <w:sz w:val="24"/>
                      <w:szCs w:val="24"/>
                      <w:lang w:eastAsia="tr-TR"/>
                    </w:rPr>
                    <w:t>1</w:t>
                  </w:r>
                </w:p>
              </w:tc>
            </w:tr>
            <w:tr w:rsidR="00F0332A" w:rsidRPr="00F0332A" w14:paraId="0F100DF6" w14:textId="77777777" w:rsidTr="008A683E">
              <w:trPr>
                <w:trHeight w:val="186"/>
                <w:jc w:val="center"/>
              </w:trPr>
              <w:tc>
                <w:tcPr>
                  <w:tcW w:w="7200" w:type="dxa"/>
                  <w:tcBorders>
                    <w:top w:val="nil"/>
                    <w:left w:val="single" w:sz="4" w:space="0" w:color="000000"/>
                    <w:bottom w:val="single" w:sz="4" w:space="0" w:color="000000"/>
                    <w:right w:val="single" w:sz="4" w:space="0" w:color="000000"/>
                  </w:tcBorders>
                  <w:shd w:val="clear" w:color="auto" w:fill="FFFFFF" w:themeFill="background1"/>
                  <w:hideMark/>
                </w:tcPr>
                <w:p w14:paraId="0671BC19" w14:textId="77777777" w:rsidR="00F0332A" w:rsidRDefault="00F0332A" w:rsidP="00F0332A">
                  <w:pPr>
                    <w:spacing w:after="0" w:line="240" w:lineRule="auto"/>
                    <w:rPr>
                      <w:rFonts w:ascii="Times New Roman" w:eastAsia="Times New Roman" w:hAnsi="Times New Roman" w:cs="Times New Roman"/>
                      <w:sz w:val="24"/>
                      <w:szCs w:val="24"/>
                      <w:lang w:eastAsia="tr-TR"/>
                    </w:rPr>
                  </w:pPr>
                  <w:r w:rsidRPr="00F0332A">
                    <w:rPr>
                      <w:rFonts w:ascii="Times New Roman" w:eastAsia="Times New Roman" w:hAnsi="Times New Roman" w:cs="Times New Roman"/>
                      <w:sz w:val="24"/>
                      <w:szCs w:val="24"/>
                      <w:lang w:eastAsia="tr-TR"/>
                    </w:rPr>
                    <w:t>8.2.2. Zekât ve sadaka ibadetini ayet ve hadislerle açıklar</w:t>
                  </w:r>
                </w:p>
                <w:p w14:paraId="5EA47135" w14:textId="380201F4" w:rsidR="00F0332A" w:rsidRPr="00F0332A" w:rsidRDefault="00F0332A" w:rsidP="00F0332A">
                  <w:pPr>
                    <w:spacing w:after="0" w:line="240" w:lineRule="auto"/>
                    <w:rPr>
                      <w:rFonts w:ascii="Times New Roman" w:eastAsia="Times New Roman" w:hAnsi="Times New Roman" w:cs="Times New Roman"/>
                      <w:sz w:val="24"/>
                      <w:szCs w:val="24"/>
                      <w:lang w:eastAsia="tr-TR"/>
                    </w:rPr>
                  </w:pPr>
                </w:p>
              </w:tc>
              <w:tc>
                <w:tcPr>
                  <w:tcW w:w="340" w:type="dxa"/>
                  <w:tcBorders>
                    <w:top w:val="nil"/>
                    <w:left w:val="nil"/>
                    <w:bottom w:val="single" w:sz="4" w:space="0" w:color="000000"/>
                    <w:right w:val="single" w:sz="4" w:space="0" w:color="000000"/>
                  </w:tcBorders>
                  <w:shd w:val="clear" w:color="000000" w:fill="DDEBF7"/>
                  <w:noWrap/>
                  <w:hideMark/>
                </w:tcPr>
                <w:p w14:paraId="6597E3EE" w14:textId="77777777" w:rsidR="00F0332A" w:rsidRPr="00F0332A" w:rsidRDefault="00F0332A" w:rsidP="00F0332A">
                  <w:pPr>
                    <w:spacing w:after="0" w:line="240" w:lineRule="auto"/>
                    <w:jc w:val="center"/>
                    <w:rPr>
                      <w:rFonts w:ascii="Calibri" w:eastAsia="Times New Roman" w:hAnsi="Calibri" w:cs="Calibri"/>
                      <w:color w:val="000000"/>
                      <w:sz w:val="24"/>
                      <w:szCs w:val="24"/>
                      <w:lang w:eastAsia="tr-TR"/>
                    </w:rPr>
                  </w:pPr>
                  <w:r w:rsidRPr="00F0332A">
                    <w:rPr>
                      <w:rFonts w:ascii="Calibri" w:eastAsia="Times New Roman" w:hAnsi="Calibri" w:cs="Calibri"/>
                      <w:color w:val="000000"/>
                      <w:sz w:val="24"/>
                      <w:szCs w:val="24"/>
                      <w:lang w:eastAsia="tr-TR"/>
                    </w:rPr>
                    <w:t>1</w:t>
                  </w:r>
                </w:p>
              </w:tc>
            </w:tr>
            <w:tr w:rsidR="00F0332A" w:rsidRPr="00F0332A" w14:paraId="0F824EBF" w14:textId="77777777" w:rsidTr="008A683E">
              <w:trPr>
                <w:trHeight w:val="186"/>
                <w:jc w:val="center"/>
              </w:trPr>
              <w:tc>
                <w:tcPr>
                  <w:tcW w:w="7200" w:type="dxa"/>
                  <w:tcBorders>
                    <w:top w:val="nil"/>
                    <w:left w:val="single" w:sz="4" w:space="0" w:color="000000"/>
                    <w:bottom w:val="single" w:sz="4" w:space="0" w:color="000000"/>
                    <w:right w:val="single" w:sz="4" w:space="0" w:color="000000"/>
                  </w:tcBorders>
                  <w:shd w:val="clear" w:color="auto" w:fill="FFFFFF" w:themeFill="background1"/>
                  <w:hideMark/>
                </w:tcPr>
                <w:p w14:paraId="591DECA8" w14:textId="77777777" w:rsidR="00F0332A" w:rsidRDefault="00F0332A" w:rsidP="00F0332A">
                  <w:pPr>
                    <w:spacing w:after="0" w:line="240" w:lineRule="auto"/>
                    <w:rPr>
                      <w:rFonts w:ascii="Times New Roman" w:eastAsia="Times New Roman" w:hAnsi="Times New Roman" w:cs="Times New Roman"/>
                      <w:sz w:val="24"/>
                      <w:szCs w:val="24"/>
                      <w:lang w:eastAsia="tr-TR"/>
                    </w:rPr>
                  </w:pPr>
                  <w:r w:rsidRPr="00F0332A">
                    <w:rPr>
                      <w:rFonts w:ascii="Times New Roman" w:eastAsia="Times New Roman" w:hAnsi="Times New Roman" w:cs="Times New Roman"/>
                      <w:sz w:val="24"/>
                      <w:szCs w:val="24"/>
                      <w:lang w:eastAsia="tr-TR"/>
                    </w:rPr>
                    <w:t>8.2.3. Zekât, infak ve sadakanın bireysel ve toplumsal önemini fark eder.</w:t>
                  </w:r>
                </w:p>
                <w:p w14:paraId="75F44A70" w14:textId="5449CA8C" w:rsidR="00F0332A" w:rsidRPr="00F0332A" w:rsidRDefault="00F0332A" w:rsidP="00F0332A">
                  <w:pPr>
                    <w:spacing w:after="0" w:line="240" w:lineRule="auto"/>
                    <w:rPr>
                      <w:rFonts w:ascii="Times New Roman" w:eastAsia="Times New Roman" w:hAnsi="Times New Roman" w:cs="Times New Roman"/>
                      <w:sz w:val="24"/>
                      <w:szCs w:val="24"/>
                      <w:lang w:eastAsia="tr-TR"/>
                    </w:rPr>
                  </w:pPr>
                </w:p>
              </w:tc>
              <w:tc>
                <w:tcPr>
                  <w:tcW w:w="340" w:type="dxa"/>
                  <w:tcBorders>
                    <w:top w:val="nil"/>
                    <w:left w:val="nil"/>
                    <w:bottom w:val="single" w:sz="4" w:space="0" w:color="000000"/>
                    <w:right w:val="single" w:sz="4" w:space="0" w:color="000000"/>
                  </w:tcBorders>
                  <w:shd w:val="clear" w:color="000000" w:fill="DDEBF7"/>
                  <w:noWrap/>
                  <w:hideMark/>
                </w:tcPr>
                <w:p w14:paraId="37D8B41B" w14:textId="77777777" w:rsidR="00F0332A" w:rsidRPr="00F0332A" w:rsidRDefault="00F0332A" w:rsidP="00F0332A">
                  <w:pPr>
                    <w:spacing w:after="0" w:line="240" w:lineRule="auto"/>
                    <w:jc w:val="center"/>
                    <w:rPr>
                      <w:rFonts w:ascii="Calibri" w:eastAsia="Times New Roman" w:hAnsi="Calibri" w:cs="Calibri"/>
                      <w:color w:val="000000"/>
                      <w:sz w:val="24"/>
                      <w:szCs w:val="24"/>
                      <w:lang w:eastAsia="tr-TR"/>
                    </w:rPr>
                  </w:pPr>
                  <w:r w:rsidRPr="00F0332A">
                    <w:rPr>
                      <w:rFonts w:ascii="Calibri" w:eastAsia="Times New Roman" w:hAnsi="Calibri" w:cs="Calibri"/>
                      <w:color w:val="000000"/>
                      <w:sz w:val="24"/>
                      <w:szCs w:val="24"/>
                      <w:lang w:eastAsia="tr-TR"/>
                    </w:rPr>
                    <w:t>1</w:t>
                  </w:r>
                </w:p>
              </w:tc>
            </w:tr>
            <w:tr w:rsidR="00F0332A" w:rsidRPr="00F0332A" w14:paraId="4959A9A1" w14:textId="77777777" w:rsidTr="008A683E">
              <w:trPr>
                <w:trHeight w:val="186"/>
                <w:jc w:val="center"/>
              </w:trPr>
              <w:tc>
                <w:tcPr>
                  <w:tcW w:w="7200" w:type="dxa"/>
                  <w:tcBorders>
                    <w:top w:val="nil"/>
                    <w:left w:val="single" w:sz="4" w:space="0" w:color="000000"/>
                    <w:bottom w:val="single" w:sz="4" w:space="0" w:color="000000"/>
                    <w:right w:val="single" w:sz="4" w:space="0" w:color="000000"/>
                  </w:tcBorders>
                  <w:shd w:val="clear" w:color="auto" w:fill="FFFFFF" w:themeFill="background1"/>
                  <w:hideMark/>
                </w:tcPr>
                <w:p w14:paraId="421B057C" w14:textId="77777777" w:rsidR="00F0332A" w:rsidRDefault="00F0332A" w:rsidP="00F0332A">
                  <w:pPr>
                    <w:spacing w:after="0" w:line="240" w:lineRule="auto"/>
                    <w:rPr>
                      <w:rFonts w:ascii="Times New Roman" w:eastAsia="Times New Roman" w:hAnsi="Times New Roman" w:cs="Times New Roman"/>
                      <w:sz w:val="24"/>
                      <w:szCs w:val="24"/>
                      <w:lang w:eastAsia="tr-TR"/>
                    </w:rPr>
                  </w:pPr>
                  <w:r w:rsidRPr="00F0332A">
                    <w:rPr>
                      <w:rFonts w:ascii="Times New Roman" w:eastAsia="Times New Roman" w:hAnsi="Times New Roman" w:cs="Times New Roman"/>
                      <w:sz w:val="24"/>
                      <w:szCs w:val="24"/>
                      <w:lang w:eastAsia="tr-TR"/>
                    </w:rPr>
                    <w:t xml:space="preserve">8.2.4. Hz. </w:t>
                  </w:r>
                  <w:proofErr w:type="spellStart"/>
                  <w:r w:rsidRPr="00F0332A">
                    <w:rPr>
                      <w:rFonts w:ascii="Times New Roman" w:eastAsia="Times New Roman" w:hAnsi="Times New Roman" w:cs="Times New Roman"/>
                      <w:sz w:val="24"/>
                      <w:szCs w:val="24"/>
                      <w:lang w:eastAsia="tr-TR"/>
                    </w:rPr>
                    <w:t>Şuayb’in</w:t>
                  </w:r>
                  <w:proofErr w:type="spellEnd"/>
                  <w:r w:rsidRPr="00F0332A">
                    <w:rPr>
                      <w:rFonts w:ascii="Times New Roman" w:eastAsia="Times New Roman" w:hAnsi="Times New Roman" w:cs="Times New Roman"/>
                      <w:sz w:val="24"/>
                      <w:szCs w:val="24"/>
                      <w:lang w:eastAsia="tr-TR"/>
                    </w:rPr>
                    <w:t xml:space="preserve"> (</w:t>
                  </w:r>
                  <w:proofErr w:type="spellStart"/>
                  <w:r w:rsidRPr="00F0332A">
                    <w:rPr>
                      <w:rFonts w:ascii="Times New Roman" w:eastAsia="Times New Roman" w:hAnsi="Times New Roman" w:cs="Times New Roman"/>
                      <w:sz w:val="24"/>
                      <w:szCs w:val="24"/>
                      <w:lang w:eastAsia="tr-TR"/>
                    </w:rPr>
                    <w:t>a.s</w:t>
                  </w:r>
                  <w:proofErr w:type="spellEnd"/>
                  <w:r w:rsidRPr="00F0332A">
                    <w:rPr>
                      <w:rFonts w:ascii="Times New Roman" w:eastAsia="Times New Roman" w:hAnsi="Times New Roman" w:cs="Times New Roman"/>
                      <w:sz w:val="24"/>
                      <w:szCs w:val="24"/>
                      <w:lang w:eastAsia="tr-TR"/>
                    </w:rPr>
                    <w:t>.) hayatını ana hatlarıyla tanır.</w:t>
                  </w:r>
                </w:p>
                <w:p w14:paraId="1513AE2F" w14:textId="77777777" w:rsidR="00F0332A" w:rsidRPr="00F0332A" w:rsidRDefault="00F0332A" w:rsidP="00F0332A">
                  <w:pPr>
                    <w:spacing w:after="0" w:line="240" w:lineRule="auto"/>
                    <w:rPr>
                      <w:rFonts w:ascii="Times New Roman" w:eastAsia="Times New Roman" w:hAnsi="Times New Roman" w:cs="Times New Roman"/>
                      <w:sz w:val="24"/>
                      <w:szCs w:val="24"/>
                      <w:lang w:eastAsia="tr-TR"/>
                    </w:rPr>
                  </w:pPr>
                </w:p>
              </w:tc>
              <w:tc>
                <w:tcPr>
                  <w:tcW w:w="340" w:type="dxa"/>
                  <w:tcBorders>
                    <w:top w:val="nil"/>
                    <w:left w:val="nil"/>
                    <w:bottom w:val="single" w:sz="4" w:space="0" w:color="000000"/>
                    <w:right w:val="single" w:sz="4" w:space="0" w:color="000000"/>
                  </w:tcBorders>
                  <w:shd w:val="clear" w:color="000000" w:fill="DDEBF7"/>
                  <w:noWrap/>
                  <w:hideMark/>
                </w:tcPr>
                <w:p w14:paraId="2F0E0EC7" w14:textId="77777777" w:rsidR="00F0332A" w:rsidRPr="00F0332A" w:rsidRDefault="00F0332A" w:rsidP="00F0332A">
                  <w:pPr>
                    <w:spacing w:after="0" w:line="240" w:lineRule="auto"/>
                    <w:jc w:val="center"/>
                    <w:rPr>
                      <w:rFonts w:ascii="Calibri" w:eastAsia="Times New Roman" w:hAnsi="Calibri" w:cs="Calibri"/>
                      <w:color w:val="000000"/>
                      <w:sz w:val="24"/>
                      <w:szCs w:val="24"/>
                      <w:lang w:eastAsia="tr-TR"/>
                    </w:rPr>
                  </w:pPr>
                  <w:r w:rsidRPr="00F0332A">
                    <w:rPr>
                      <w:rFonts w:ascii="Calibri" w:eastAsia="Times New Roman" w:hAnsi="Calibri" w:cs="Calibri"/>
                      <w:color w:val="000000"/>
                      <w:sz w:val="24"/>
                      <w:szCs w:val="24"/>
                      <w:lang w:eastAsia="tr-TR"/>
                    </w:rPr>
                    <w:t>1</w:t>
                  </w:r>
                </w:p>
              </w:tc>
            </w:tr>
            <w:tr w:rsidR="00F0332A" w:rsidRPr="00F0332A" w14:paraId="482423F6" w14:textId="77777777" w:rsidTr="008A683E">
              <w:trPr>
                <w:trHeight w:val="186"/>
                <w:jc w:val="center"/>
              </w:trPr>
              <w:tc>
                <w:tcPr>
                  <w:tcW w:w="7200" w:type="dxa"/>
                  <w:tcBorders>
                    <w:top w:val="nil"/>
                    <w:left w:val="single" w:sz="4" w:space="0" w:color="000000"/>
                    <w:bottom w:val="single" w:sz="4" w:space="0" w:color="000000"/>
                    <w:right w:val="single" w:sz="4" w:space="0" w:color="000000"/>
                  </w:tcBorders>
                  <w:shd w:val="clear" w:color="auto" w:fill="FFFFFF" w:themeFill="background1"/>
                  <w:hideMark/>
                </w:tcPr>
                <w:p w14:paraId="77473436" w14:textId="77777777" w:rsidR="00F0332A" w:rsidRDefault="00F0332A" w:rsidP="00F0332A">
                  <w:pPr>
                    <w:spacing w:after="0" w:line="240" w:lineRule="auto"/>
                    <w:rPr>
                      <w:rFonts w:ascii="Times New Roman" w:eastAsia="Times New Roman" w:hAnsi="Times New Roman" w:cs="Times New Roman"/>
                      <w:sz w:val="24"/>
                      <w:szCs w:val="24"/>
                      <w:lang w:eastAsia="tr-TR"/>
                    </w:rPr>
                  </w:pPr>
                  <w:r w:rsidRPr="00F0332A">
                    <w:rPr>
                      <w:rFonts w:ascii="Times New Roman" w:eastAsia="Times New Roman" w:hAnsi="Times New Roman" w:cs="Times New Roman"/>
                      <w:sz w:val="24"/>
                      <w:szCs w:val="24"/>
                      <w:lang w:eastAsia="tr-TR"/>
                    </w:rPr>
                    <w:t xml:space="preserve">8.2.5. </w:t>
                  </w:r>
                  <w:proofErr w:type="spellStart"/>
                  <w:r w:rsidRPr="00F0332A">
                    <w:rPr>
                      <w:rFonts w:ascii="Times New Roman" w:eastAsia="Times New Roman" w:hAnsi="Times New Roman" w:cs="Times New Roman"/>
                      <w:sz w:val="24"/>
                      <w:szCs w:val="24"/>
                      <w:lang w:eastAsia="tr-TR"/>
                    </w:rPr>
                    <w:t>Maûn</w:t>
                  </w:r>
                  <w:proofErr w:type="spellEnd"/>
                  <w:r w:rsidRPr="00F0332A">
                    <w:rPr>
                      <w:rFonts w:ascii="Times New Roman" w:eastAsia="Times New Roman" w:hAnsi="Times New Roman" w:cs="Times New Roman"/>
                      <w:sz w:val="24"/>
                      <w:szCs w:val="24"/>
                      <w:lang w:eastAsia="tr-TR"/>
                    </w:rPr>
                    <w:t xml:space="preserve"> suresini okur, anlamını söyler.</w:t>
                  </w:r>
                </w:p>
                <w:p w14:paraId="0FCD6E51" w14:textId="77777777" w:rsidR="00F0332A" w:rsidRPr="00F0332A" w:rsidRDefault="00F0332A" w:rsidP="00F0332A">
                  <w:pPr>
                    <w:spacing w:after="0" w:line="240" w:lineRule="auto"/>
                    <w:rPr>
                      <w:rFonts w:ascii="Times New Roman" w:eastAsia="Times New Roman" w:hAnsi="Times New Roman" w:cs="Times New Roman"/>
                      <w:sz w:val="24"/>
                      <w:szCs w:val="24"/>
                      <w:lang w:eastAsia="tr-TR"/>
                    </w:rPr>
                  </w:pPr>
                </w:p>
              </w:tc>
              <w:tc>
                <w:tcPr>
                  <w:tcW w:w="340" w:type="dxa"/>
                  <w:tcBorders>
                    <w:top w:val="nil"/>
                    <w:left w:val="nil"/>
                    <w:bottom w:val="single" w:sz="4" w:space="0" w:color="000000"/>
                    <w:right w:val="single" w:sz="4" w:space="0" w:color="000000"/>
                  </w:tcBorders>
                  <w:shd w:val="clear" w:color="000000" w:fill="DDEBF7"/>
                  <w:noWrap/>
                  <w:hideMark/>
                </w:tcPr>
                <w:p w14:paraId="570DD152" w14:textId="77777777" w:rsidR="00F0332A" w:rsidRPr="00F0332A" w:rsidRDefault="00F0332A" w:rsidP="00F0332A">
                  <w:pPr>
                    <w:spacing w:after="0" w:line="240" w:lineRule="auto"/>
                    <w:jc w:val="center"/>
                    <w:rPr>
                      <w:rFonts w:ascii="Calibri" w:eastAsia="Times New Roman" w:hAnsi="Calibri" w:cs="Calibri"/>
                      <w:color w:val="000000"/>
                      <w:sz w:val="24"/>
                      <w:szCs w:val="24"/>
                      <w:lang w:eastAsia="tr-TR"/>
                    </w:rPr>
                  </w:pPr>
                  <w:r w:rsidRPr="00F0332A">
                    <w:rPr>
                      <w:rFonts w:ascii="Calibri" w:eastAsia="Times New Roman" w:hAnsi="Calibri" w:cs="Calibri"/>
                      <w:color w:val="000000"/>
                      <w:sz w:val="24"/>
                      <w:szCs w:val="24"/>
                      <w:lang w:eastAsia="tr-TR"/>
                    </w:rPr>
                    <w:t>1</w:t>
                  </w:r>
                </w:p>
              </w:tc>
            </w:tr>
          </w:tbl>
          <w:p w14:paraId="16BA0F6E" w14:textId="7B25D8C9" w:rsidR="00EA7151" w:rsidRDefault="00EA7151" w:rsidP="002875D9"/>
          <w:p w14:paraId="7AEEA056" w14:textId="77777777" w:rsidR="00EA7151" w:rsidRDefault="00EA7151" w:rsidP="002875D9"/>
          <w:p w14:paraId="2F89F7FB" w14:textId="77777777" w:rsidR="00EA7151" w:rsidRDefault="00EA7151" w:rsidP="002875D9"/>
          <w:p w14:paraId="5AFB3205" w14:textId="77777777" w:rsidR="00EA7151" w:rsidRDefault="00EA7151" w:rsidP="002875D9"/>
          <w:p w14:paraId="71BAE1D9" w14:textId="77777777" w:rsidR="00EA7151" w:rsidRDefault="00EA7151" w:rsidP="002875D9"/>
          <w:p w14:paraId="29774196" w14:textId="77777777" w:rsidR="00CF0BC9" w:rsidRDefault="00CF0BC9" w:rsidP="002875D9"/>
          <w:p w14:paraId="5F1BE5CA" w14:textId="77777777" w:rsidR="00CF0BC9" w:rsidRDefault="00CF0BC9" w:rsidP="002875D9"/>
          <w:p w14:paraId="4C4B6F77" w14:textId="77777777" w:rsidR="00CF0BC9" w:rsidRDefault="00CF0BC9" w:rsidP="002875D9"/>
          <w:p w14:paraId="05001674" w14:textId="77777777" w:rsidR="00CF0BC9" w:rsidRDefault="00CF0BC9" w:rsidP="002875D9"/>
          <w:p w14:paraId="6F6A1B08" w14:textId="77777777" w:rsidR="00CF0BC9" w:rsidRDefault="00CF0BC9" w:rsidP="002875D9"/>
          <w:p w14:paraId="549BF944" w14:textId="77777777" w:rsidR="00CF0BC9" w:rsidRDefault="00CF0BC9" w:rsidP="002875D9"/>
          <w:p w14:paraId="7EB68D2D" w14:textId="77777777" w:rsidR="00CF0BC9" w:rsidRDefault="00CF0BC9" w:rsidP="002875D9"/>
          <w:p w14:paraId="3C52F1A2" w14:textId="77777777" w:rsidR="00CF0BC9" w:rsidRDefault="00CF0BC9" w:rsidP="002875D9"/>
          <w:p w14:paraId="550C981C" w14:textId="77777777" w:rsidR="00EA7151" w:rsidRDefault="00EA7151" w:rsidP="002875D9"/>
          <w:p w14:paraId="5F345638" w14:textId="77777777" w:rsidR="00EA7151" w:rsidRDefault="00EA7151" w:rsidP="002875D9"/>
          <w:p w14:paraId="75DC7955" w14:textId="77777777" w:rsidR="00243616" w:rsidRDefault="00243616" w:rsidP="002875D9"/>
        </w:tc>
      </w:tr>
    </w:tbl>
    <w:p w14:paraId="5B3E08EE" w14:textId="77777777" w:rsidR="00243616" w:rsidRDefault="00243616"/>
    <w:p w14:paraId="75E978CF" w14:textId="77777777" w:rsidR="00243616" w:rsidRDefault="00243616"/>
    <w:tbl>
      <w:tblPr>
        <w:tblStyle w:val="TabloKlavuzu"/>
        <w:tblW w:w="9698" w:type="dxa"/>
        <w:tblLook w:val="04A0" w:firstRow="1" w:lastRow="0" w:firstColumn="1" w:lastColumn="0" w:noHBand="0" w:noVBand="1"/>
      </w:tblPr>
      <w:tblGrid>
        <w:gridCol w:w="9745"/>
      </w:tblGrid>
      <w:tr w:rsidR="00243616" w14:paraId="2C26A307" w14:textId="77777777" w:rsidTr="002C40F4">
        <w:trPr>
          <w:trHeight w:val="7863"/>
        </w:trPr>
        <w:tc>
          <w:tcPr>
            <w:tcW w:w="9698" w:type="dxa"/>
            <w:shd w:val="clear" w:color="auto" w:fill="EAF1DD" w:themeFill="accent3" w:themeFillTint="33"/>
          </w:tcPr>
          <w:p w14:paraId="18CCA20D" w14:textId="77777777" w:rsidR="00243616" w:rsidRDefault="00243616" w:rsidP="002875D9"/>
          <w:tbl>
            <w:tblPr>
              <w:tblStyle w:val="TabloKlavuzu"/>
              <w:tblW w:w="0" w:type="auto"/>
              <w:jc w:val="center"/>
              <w:tblLook w:val="04A0" w:firstRow="1" w:lastRow="0" w:firstColumn="1" w:lastColumn="0" w:noHBand="0" w:noVBand="1"/>
            </w:tblPr>
            <w:tblGrid>
              <w:gridCol w:w="5609"/>
            </w:tblGrid>
            <w:tr w:rsidR="00243616" w14:paraId="069AB2D7" w14:textId="77777777" w:rsidTr="002C40F4">
              <w:trPr>
                <w:trHeight w:val="300"/>
                <w:jc w:val="center"/>
              </w:trPr>
              <w:tc>
                <w:tcPr>
                  <w:tcW w:w="5609" w:type="dxa"/>
                  <w:shd w:val="clear" w:color="auto" w:fill="FFC000"/>
                </w:tcPr>
                <w:p w14:paraId="7D718225" w14:textId="77777777" w:rsidR="00243616" w:rsidRPr="00903D6D" w:rsidRDefault="00243616" w:rsidP="002875D9">
                  <w:pPr>
                    <w:jc w:val="center"/>
                    <w:rPr>
                      <w:b/>
                      <w:sz w:val="36"/>
                      <w:szCs w:val="36"/>
                    </w:rPr>
                  </w:pPr>
                  <w:r>
                    <w:rPr>
                      <w:b/>
                      <w:sz w:val="36"/>
                      <w:szCs w:val="36"/>
                    </w:rPr>
                    <w:t>YABANCI DİL</w:t>
                  </w:r>
                </w:p>
              </w:tc>
            </w:tr>
          </w:tbl>
          <w:p w14:paraId="77CB9D12" w14:textId="77777777" w:rsidR="00243616" w:rsidRDefault="00243616" w:rsidP="002875D9"/>
          <w:p w14:paraId="5955B9DE" w14:textId="77777777" w:rsidR="002C40F4" w:rsidRDefault="002C40F4" w:rsidP="002875D9"/>
          <w:p w14:paraId="48C85D14" w14:textId="77777777" w:rsidR="002C40F4" w:rsidRDefault="002C40F4" w:rsidP="002875D9"/>
          <w:tbl>
            <w:tblPr>
              <w:tblW w:w="9519" w:type="dxa"/>
              <w:tblCellMar>
                <w:left w:w="70" w:type="dxa"/>
                <w:right w:w="70" w:type="dxa"/>
              </w:tblCellMar>
              <w:tblLook w:val="04A0" w:firstRow="1" w:lastRow="0" w:firstColumn="1" w:lastColumn="0" w:noHBand="0" w:noVBand="1"/>
            </w:tblPr>
            <w:tblGrid>
              <w:gridCol w:w="697"/>
              <w:gridCol w:w="7830"/>
              <w:gridCol w:w="992"/>
            </w:tblGrid>
            <w:tr w:rsidR="008A683E" w:rsidRPr="008A683E" w14:paraId="7C78E493" w14:textId="77777777" w:rsidTr="008A683E">
              <w:trPr>
                <w:trHeight w:val="441"/>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14:paraId="0A514557" w14:textId="77777777" w:rsidR="008A683E" w:rsidRPr="008A683E" w:rsidRDefault="008A683E" w:rsidP="008A683E">
                  <w:pPr>
                    <w:spacing w:after="0" w:line="240" w:lineRule="auto"/>
                    <w:jc w:val="center"/>
                    <w:rPr>
                      <w:rFonts w:ascii="Times New Roman" w:eastAsia="Times New Roman" w:hAnsi="Times New Roman" w:cs="Times New Roman"/>
                      <w:sz w:val="24"/>
                      <w:szCs w:val="24"/>
                      <w:lang w:eastAsia="tr-TR"/>
                    </w:rPr>
                  </w:pPr>
                  <w:proofErr w:type="spellStart"/>
                  <w:r w:rsidRPr="008A683E">
                    <w:rPr>
                      <w:rFonts w:ascii="Times New Roman" w:eastAsia="Times New Roman" w:hAnsi="Times New Roman" w:cs="Times New Roman"/>
                      <w:sz w:val="24"/>
                      <w:szCs w:val="24"/>
                      <w:lang w:eastAsia="tr-TR"/>
                    </w:rPr>
                    <w:t>Friendship</w:t>
                  </w:r>
                  <w:proofErr w:type="spellEnd"/>
                </w:p>
              </w:tc>
              <w:tc>
                <w:tcPr>
                  <w:tcW w:w="7830" w:type="dxa"/>
                  <w:tcBorders>
                    <w:top w:val="single" w:sz="4" w:space="0" w:color="000000"/>
                    <w:left w:val="nil"/>
                    <w:bottom w:val="single" w:sz="4" w:space="0" w:color="000000"/>
                    <w:right w:val="single" w:sz="4" w:space="0" w:color="000000"/>
                  </w:tcBorders>
                  <w:shd w:val="clear" w:color="auto" w:fill="FFFFFF" w:themeFill="background1"/>
                  <w:hideMark/>
                </w:tcPr>
                <w:p w14:paraId="6ADDCF5A"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E8.1.L1.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understand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the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specific</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information</w:t>
                  </w:r>
                  <w:proofErr w:type="spellEnd"/>
                  <w:r w:rsidRPr="008A683E">
                    <w:rPr>
                      <w:rFonts w:ascii="Times New Roman" w:eastAsia="Times New Roman" w:hAnsi="Times New Roman" w:cs="Times New Roman"/>
                      <w:sz w:val="24"/>
                      <w:szCs w:val="24"/>
                      <w:lang w:eastAsia="tr-TR"/>
                    </w:rPr>
                    <w:t xml:space="preserve"> in </w:t>
                  </w:r>
                  <w:proofErr w:type="spellStart"/>
                  <w:r w:rsidRPr="008A683E">
                    <w:rPr>
                      <w:rFonts w:ascii="Times New Roman" w:eastAsia="Times New Roman" w:hAnsi="Times New Roman" w:cs="Times New Roman"/>
                      <w:sz w:val="24"/>
                      <w:szCs w:val="24"/>
                      <w:lang w:eastAsia="tr-TR"/>
                    </w:rPr>
                    <w:t>short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conversations</w:t>
                  </w:r>
                  <w:proofErr w:type="spellEnd"/>
                  <w:r w:rsidRPr="008A683E">
                    <w:rPr>
                      <w:rFonts w:ascii="Times New Roman" w:eastAsia="Times New Roman" w:hAnsi="Times New Roman" w:cs="Times New Roman"/>
                      <w:sz w:val="24"/>
                      <w:szCs w:val="24"/>
                      <w:lang w:eastAsia="tr-TR"/>
                    </w:rPr>
                    <w:t xml:space="preserve"> on </w:t>
                  </w:r>
                  <w:proofErr w:type="spellStart"/>
                  <w:r w:rsidRPr="008A683E">
                    <w:rPr>
                      <w:rFonts w:ascii="Times New Roman" w:eastAsia="Times New Roman" w:hAnsi="Times New Roman" w:cs="Times New Roman"/>
                      <w:sz w:val="24"/>
                      <w:szCs w:val="24"/>
                      <w:lang w:eastAsia="tr-TR"/>
                    </w:rPr>
                    <w:t>everyday</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topics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such</w:t>
                  </w:r>
                  <w:proofErr w:type="spellEnd"/>
                  <w:r w:rsidRPr="008A683E">
                    <w:rPr>
                      <w:rFonts w:ascii="Times New Roman" w:eastAsia="Times New Roman" w:hAnsi="Times New Roman" w:cs="Times New Roman"/>
                      <w:sz w:val="24"/>
                      <w:szCs w:val="24"/>
                      <w:lang w:eastAsia="tr-TR"/>
                    </w:rPr>
                    <w:t xml:space="preserve"> as </w:t>
                  </w:r>
                  <w:proofErr w:type="spellStart"/>
                  <w:r w:rsidRPr="008A683E">
                    <w:rPr>
                      <w:rFonts w:ascii="Times New Roman" w:eastAsia="Times New Roman" w:hAnsi="Times New Roman" w:cs="Times New Roman"/>
                      <w:sz w:val="24"/>
                      <w:szCs w:val="24"/>
                      <w:lang w:eastAsia="tr-TR"/>
                    </w:rPr>
                    <w:t>accepting</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refusing</w:t>
                  </w:r>
                  <w:proofErr w:type="spellEnd"/>
                  <w:r w:rsidRPr="008A683E">
                    <w:rPr>
                      <w:rFonts w:ascii="Times New Roman" w:eastAsia="Times New Roman" w:hAnsi="Times New Roman" w:cs="Times New Roman"/>
                      <w:sz w:val="24"/>
                      <w:szCs w:val="24"/>
                      <w:lang w:eastAsia="tr-TR"/>
                    </w:rPr>
                    <w:t xml:space="preserve"> an </w:t>
                  </w:r>
                  <w:proofErr w:type="spellStart"/>
                  <w:r w:rsidRPr="008A683E">
                    <w:rPr>
                      <w:rFonts w:ascii="Times New Roman" w:eastAsia="Times New Roman" w:hAnsi="Times New Roman" w:cs="Times New Roman"/>
                      <w:sz w:val="24"/>
                      <w:szCs w:val="24"/>
                      <w:lang w:eastAsia="tr-TR"/>
                    </w:rPr>
                    <w:t>offer</w:t>
                  </w:r>
                  <w:proofErr w:type="spellEnd"/>
                  <w:r w:rsidRPr="008A683E">
                    <w:rPr>
                      <w:rFonts w:ascii="Times New Roman" w:eastAsia="Times New Roman" w:hAnsi="Times New Roman" w:cs="Times New Roman"/>
                      <w:sz w:val="24"/>
                      <w:szCs w:val="24"/>
                      <w:lang w:eastAsia="tr-TR"/>
                    </w:rPr>
                    <w:t>/</w:t>
                  </w:r>
                  <w:proofErr w:type="spellStart"/>
                  <w:r w:rsidRPr="008A683E">
                    <w:rPr>
                      <w:rFonts w:ascii="Times New Roman" w:eastAsia="Times New Roman" w:hAnsi="Times New Roman" w:cs="Times New Roman"/>
                      <w:sz w:val="24"/>
                      <w:szCs w:val="24"/>
                      <w:lang w:eastAsia="tr-TR"/>
                    </w:rPr>
                    <w:t>invitation</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apologizing</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making</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inquiries</w:t>
                  </w:r>
                  <w:proofErr w:type="spellEnd"/>
                  <w:r w:rsidRPr="008A683E">
                    <w:rPr>
                      <w:rFonts w:ascii="Times New Roman" w:eastAsia="Times New Roman" w:hAnsi="Times New Roman" w:cs="Times New Roman"/>
                      <w:sz w:val="24"/>
                      <w:szCs w:val="24"/>
                      <w:lang w:eastAsia="tr-TR"/>
                    </w:rPr>
                    <w:t>.</w:t>
                  </w:r>
                </w:p>
              </w:tc>
              <w:tc>
                <w:tcPr>
                  <w:tcW w:w="992" w:type="dxa"/>
                  <w:tcBorders>
                    <w:top w:val="single" w:sz="4" w:space="0" w:color="000000"/>
                    <w:left w:val="nil"/>
                    <w:bottom w:val="single" w:sz="4" w:space="0" w:color="000000"/>
                    <w:right w:val="single" w:sz="4" w:space="0" w:color="000000"/>
                  </w:tcBorders>
                  <w:shd w:val="clear" w:color="000000" w:fill="D9D9D9"/>
                  <w:vAlign w:val="center"/>
                  <w:hideMark/>
                </w:tcPr>
                <w:p w14:paraId="5A68AB1A" w14:textId="77777777" w:rsidR="008A683E" w:rsidRPr="008A683E" w:rsidRDefault="008A683E" w:rsidP="008A683E">
                  <w:pPr>
                    <w:spacing w:after="0" w:line="240" w:lineRule="auto"/>
                    <w:ind w:firstLineChars="100" w:firstLine="240"/>
                    <w:rPr>
                      <w:rFonts w:ascii="Times New Roman" w:eastAsia="Times New Roman" w:hAnsi="Times New Roman" w:cs="Times New Roman"/>
                      <w:i/>
                      <w:iCs/>
                      <w:sz w:val="24"/>
                      <w:szCs w:val="24"/>
                      <w:lang w:eastAsia="tr-TR"/>
                    </w:rPr>
                  </w:pPr>
                  <w:r w:rsidRPr="008A683E">
                    <w:rPr>
                      <w:rFonts w:ascii="Times New Roman" w:eastAsia="Times New Roman" w:hAnsi="Times New Roman" w:cs="Times New Roman"/>
                      <w:i/>
                      <w:iCs/>
                      <w:sz w:val="24"/>
                      <w:szCs w:val="24"/>
                      <w:lang w:eastAsia="tr-TR"/>
                    </w:rPr>
                    <w:t>*</w:t>
                  </w:r>
                </w:p>
              </w:tc>
            </w:tr>
            <w:tr w:rsidR="008A683E" w:rsidRPr="008A683E" w14:paraId="2F64A613" w14:textId="77777777" w:rsidTr="008A683E">
              <w:trPr>
                <w:trHeight w:val="441"/>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4E5DD54"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4168B828"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E8.1.SI1.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interact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with</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reasonable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ease</w:t>
                  </w:r>
                  <w:proofErr w:type="spellEnd"/>
                  <w:r w:rsidRPr="008A683E">
                    <w:rPr>
                      <w:rFonts w:ascii="Times New Roman" w:eastAsia="Times New Roman" w:hAnsi="Times New Roman" w:cs="Times New Roman"/>
                      <w:sz w:val="24"/>
                      <w:szCs w:val="24"/>
                      <w:lang w:eastAsia="tr-TR"/>
                    </w:rPr>
                    <w:t xml:space="preserve"> in </w:t>
                  </w:r>
                  <w:proofErr w:type="spellStart"/>
                  <w:r w:rsidRPr="008A683E">
                    <w:rPr>
                      <w:rFonts w:ascii="Times New Roman" w:eastAsia="Times New Roman" w:hAnsi="Times New Roman" w:cs="Times New Roman"/>
                      <w:sz w:val="24"/>
                      <w:szCs w:val="24"/>
                      <w:lang w:eastAsia="tr-TR"/>
                    </w:rPr>
                    <w:t>structured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situations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short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conversations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involving</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accepting</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refusing</w:t>
                  </w:r>
                  <w:proofErr w:type="spellEnd"/>
                  <w:r w:rsidRPr="008A683E">
                    <w:rPr>
                      <w:rFonts w:ascii="Times New Roman" w:eastAsia="Times New Roman" w:hAnsi="Times New Roman" w:cs="Times New Roman"/>
                      <w:sz w:val="24"/>
                      <w:szCs w:val="24"/>
                      <w:lang w:eastAsia="tr-TR"/>
                    </w:rPr>
                    <w:t xml:space="preserve"> an </w:t>
                  </w:r>
                  <w:proofErr w:type="spellStart"/>
                  <w:r w:rsidRPr="008A683E">
                    <w:rPr>
                      <w:rFonts w:ascii="Times New Roman" w:eastAsia="Times New Roman" w:hAnsi="Times New Roman" w:cs="Times New Roman"/>
                      <w:sz w:val="24"/>
                      <w:szCs w:val="24"/>
                      <w:lang w:eastAsia="tr-TR"/>
                    </w:rPr>
                    <w:t>offer</w:t>
                  </w:r>
                  <w:proofErr w:type="spellEnd"/>
                  <w:r w:rsidRPr="008A683E">
                    <w:rPr>
                      <w:rFonts w:ascii="Times New Roman" w:eastAsia="Times New Roman" w:hAnsi="Times New Roman" w:cs="Times New Roman"/>
                      <w:sz w:val="24"/>
                      <w:szCs w:val="24"/>
                      <w:lang w:eastAsia="tr-TR"/>
                    </w:rPr>
                    <w:t>/</w:t>
                  </w:r>
                  <w:proofErr w:type="spellStart"/>
                  <w:r w:rsidRPr="008A683E">
                    <w:rPr>
                      <w:rFonts w:ascii="Times New Roman" w:eastAsia="Times New Roman" w:hAnsi="Times New Roman" w:cs="Times New Roman"/>
                      <w:sz w:val="24"/>
                      <w:szCs w:val="24"/>
                      <w:lang w:eastAsia="tr-TR"/>
                    </w:rPr>
                    <w:t>invitation</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apologizing</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making</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inquiries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9D9D9"/>
                  <w:vAlign w:val="center"/>
                  <w:hideMark/>
                </w:tcPr>
                <w:p w14:paraId="696DABCC"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44A20FA9" w14:textId="77777777" w:rsidTr="008A683E">
              <w:trPr>
                <w:trHeight w:val="294"/>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43EF22"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2039C917"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E8.1.SP1.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structure</w:t>
                  </w:r>
                  <w:proofErr w:type="spellEnd"/>
                  <w:r w:rsidRPr="008A683E">
                    <w:rPr>
                      <w:rFonts w:ascii="Times New Roman" w:eastAsia="Times New Roman" w:hAnsi="Times New Roman" w:cs="Times New Roman"/>
                      <w:sz w:val="24"/>
                      <w:szCs w:val="24"/>
                      <w:lang w:eastAsia="tr-TR"/>
                    </w:rPr>
                    <w:t xml:space="preserve"> a talk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make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inquiries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give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explanations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reasons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hideMark/>
                </w:tcPr>
                <w:p w14:paraId="63E433BF"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405B2210" w14:textId="77777777" w:rsidTr="008A683E">
              <w:trPr>
                <w:trHeight w:val="300"/>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83FA81B"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5D20C1E3"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E8.1.R1.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understand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short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texts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about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friendship</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vAlign w:val="center"/>
                  <w:hideMark/>
                </w:tcPr>
                <w:p w14:paraId="4CBB1681" w14:textId="77777777" w:rsidR="008A683E" w:rsidRPr="008A683E" w:rsidRDefault="008A683E" w:rsidP="008A683E">
                  <w:pPr>
                    <w:spacing w:after="0" w:line="240" w:lineRule="auto"/>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color w:val="000000"/>
                      <w:sz w:val="24"/>
                      <w:szCs w:val="24"/>
                      <w:lang w:eastAsia="tr-TR"/>
                    </w:rPr>
                    <w:t> </w:t>
                  </w:r>
                </w:p>
              </w:tc>
            </w:tr>
            <w:tr w:rsidR="008A683E" w:rsidRPr="008A683E" w14:paraId="7D08DA41" w14:textId="77777777" w:rsidTr="008A683E">
              <w:trPr>
                <w:trHeight w:val="345"/>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336996E"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60A8CDBA"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E8.1.R2.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understand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short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invitation</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letters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cards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e-</w:t>
                  </w:r>
                  <w:proofErr w:type="spellStart"/>
                  <w:r w:rsidRPr="008A683E">
                    <w:rPr>
                      <w:rFonts w:ascii="Times New Roman" w:eastAsia="Times New Roman" w:hAnsi="Times New Roman" w:cs="Times New Roman"/>
                      <w:sz w:val="24"/>
                      <w:szCs w:val="24"/>
                      <w:lang w:eastAsia="tr-TR"/>
                    </w:rPr>
                    <w:t>mails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noWrap/>
                  <w:vAlign w:val="center"/>
                  <w:hideMark/>
                </w:tcPr>
                <w:p w14:paraId="46E93E53" w14:textId="77777777" w:rsidR="008A683E" w:rsidRPr="008A683E" w:rsidRDefault="008A683E" w:rsidP="008A683E">
                  <w:pPr>
                    <w:spacing w:after="0" w:line="240" w:lineRule="auto"/>
                    <w:ind w:firstLineChars="100" w:firstLine="240"/>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color w:val="000000"/>
                      <w:sz w:val="24"/>
                      <w:szCs w:val="24"/>
                      <w:lang w:eastAsia="tr-TR"/>
                    </w:rPr>
                    <w:t>1</w:t>
                  </w:r>
                </w:p>
              </w:tc>
            </w:tr>
            <w:tr w:rsidR="008A683E" w:rsidRPr="008A683E" w14:paraId="094EFA83" w14:textId="77777777" w:rsidTr="008A683E">
              <w:trPr>
                <w:trHeight w:val="294"/>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A9E33A"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2B7F0C67"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E8.1.W1.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write</w:t>
                  </w:r>
                  <w:proofErr w:type="spellEnd"/>
                  <w:r w:rsidRPr="008A683E">
                    <w:rPr>
                      <w:rFonts w:ascii="Times New Roman" w:eastAsia="Times New Roman" w:hAnsi="Times New Roman" w:cs="Times New Roman"/>
                      <w:sz w:val="24"/>
                      <w:szCs w:val="24"/>
                      <w:lang w:eastAsia="tr-TR"/>
                    </w:rPr>
                    <w:t xml:space="preserve"> a </w:t>
                  </w:r>
                  <w:proofErr w:type="spellStart"/>
                  <w:r w:rsidRPr="008A683E">
                    <w:rPr>
                      <w:rFonts w:ascii="Times New Roman" w:eastAsia="Times New Roman" w:hAnsi="Times New Roman" w:cs="Times New Roman"/>
                      <w:sz w:val="24"/>
                      <w:szCs w:val="24"/>
                      <w:lang w:eastAsia="tr-TR"/>
                    </w:rPr>
                    <w:t>short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letter</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apologizing</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giving</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reasons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for</w:t>
                  </w:r>
                  <w:proofErr w:type="spellEnd"/>
                  <w:r w:rsidRPr="008A683E">
                    <w:rPr>
                      <w:rFonts w:ascii="Times New Roman" w:eastAsia="Times New Roman" w:hAnsi="Times New Roman" w:cs="Times New Roman"/>
                      <w:sz w:val="24"/>
                      <w:szCs w:val="24"/>
                      <w:lang w:eastAsia="tr-TR"/>
                    </w:rPr>
                    <w:t xml:space="preserve"> not </w:t>
                  </w:r>
                  <w:proofErr w:type="spellStart"/>
                  <w:r w:rsidRPr="008A683E">
                    <w:rPr>
                      <w:rFonts w:ascii="Times New Roman" w:eastAsia="Times New Roman" w:hAnsi="Times New Roman" w:cs="Times New Roman"/>
                      <w:sz w:val="24"/>
                      <w:szCs w:val="24"/>
                      <w:lang w:eastAsia="tr-TR"/>
                    </w:rPr>
                    <w:t>attending</w:t>
                  </w:r>
                  <w:proofErr w:type="spellEnd"/>
                  <w:r w:rsidRPr="008A683E">
                    <w:rPr>
                      <w:rFonts w:ascii="Times New Roman" w:eastAsia="Times New Roman" w:hAnsi="Times New Roman" w:cs="Times New Roman"/>
                      <w:sz w:val="24"/>
                      <w:szCs w:val="24"/>
                      <w:lang w:eastAsia="tr-TR"/>
                    </w:rPr>
                    <w:t xml:space="preserve"> a </w:t>
                  </w:r>
                  <w:proofErr w:type="spellStart"/>
                  <w:r w:rsidRPr="008A683E">
                    <w:rPr>
                      <w:rFonts w:ascii="Times New Roman" w:eastAsia="Times New Roman" w:hAnsi="Times New Roman" w:cs="Times New Roman"/>
                      <w:sz w:val="24"/>
                      <w:szCs w:val="24"/>
                      <w:lang w:eastAsia="tr-TR"/>
                    </w:rPr>
                    <w:t>party</w:t>
                  </w:r>
                  <w:proofErr w:type="spellEnd"/>
                  <w:r w:rsidRPr="008A683E">
                    <w:rPr>
                      <w:rFonts w:ascii="Times New Roman" w:eastAsia="Times New Roman" w:hAnsi="Times New Roman" w:cs="Times New Roman"/>
                      <w:sz w:val="24"/>
                      <w:szCs w:val="24"/>
                      <w:lang w:eastAsia="tr-TR"/>
                    </w:rPr>
                    <w:t xml:space="preserve"> in </w:t>
                  </w:r>
                  <w:proofErr w:type="spellStart"/>
                  <w:r w:rsidRPr="008A683E">
                    <w:rPr>
                      <w:rFonts w:ascii="Times New Roman" w:eastAsia="Times New Roman" w:hAnsi="Times New Roman" w:cs="Times New Roman"/>
                      <w:sz w:val="24"/>
                      <w:szCs w:val="24"/>
                      <w:lang w:eastAsia="tr-TR"/>
                    </w:rPr>
                    <w:t>response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an </w:t>
                  </w:r>
                  <w:proofErr w:type="spellStart"/>
                  <w:r w:rsidRPr="008A683E">
                    <w:rPr>
                      <w:rFonts w:ascii="Times New Roman" w:eastAsia="Times New Roman" w:hAnsi="Times New Roman" w:cs="Times New Roman"/>
                      <w:sz w:val="24"/>
                      <w:szCs w:val="24"/>
                      <w:lang w:eastAsia="tr-TR"/>
                    </w:rPr>
                    <w:t>invitation</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vAlign w:val="center"/>
                  <w:hideMark/>
                </w:tcPr>
                <w:p w14:paraId="440B8736" w14:textId="77777777" w:rsidR="008A683E" w:rsidRPr="008A683E" w:rsidRDefault="008A683E" w:rsidP="008A683E">
                  <w:pPr>
                    <w:spacing w:after="0" w:line="240" w:lineRule="auto"/>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color w:val="000000"/>
                      <w:sz w:val="24"/>
                      <w:szCs w:val="24"/>
                      <w:lang w:eastAsia="tr-TR"/>
                    </w:rPr>
                    <w:t> </w:t>
                  </w:r>
                </w:p>
              </w:tc>
            </w:tr>
            <w:tr w:rsidR="008A683E" w:rsidRPr="008A683E" w14:paraId="162D9DA0" w14:textId="77777777" w:rsidTr="008A683E">
              <w:trPr>
                <w:trHeight w:val="330"/>
              </w:trPr>
              <w:tc>
                <w:tcPr>
                  <w:tcW w:w="697" w:type="dxa"/>
                  <w:vMerge w:val="restart"/>
                  <w:tcBorders>
                    <w:top w:val="nil"/>
                    <w:left w:val="single" w:sz="4" w:space="0" w:color="000000"/>
                    <w:bottom w:val="single" w:sz="4" w:space="0" w:color="000000"/>
                    <w:right w:val="single" w:sz="4" w:space="0" w:color="000000"/>
                  </w:tcBorders>
                  <w:shd w:val="clear" w:color="auto" w:fill="FFFFFF" w:themeFill="background1"/>
                  <w:textDirection w:val="btLr"/>
                  <w:vAlign w:val="center"/>
                  <w:hideMark/>
                </w:tcPr>
                <w:p w14:paraId="35ED298A" w14:textId="77777777" w:rsidR="008A683E" w:rsidRPr="008A683E" w:rsidRDefault="008A683E" w:rsidP="008A683E">
                  <w:pPr>
                    <w:spacing w:after="0" w:line="240" w:lineRule="auto"/>
                    <w:jc w:val="center"/>
                    <w:rPr>
                      <w:rFonts w:ascii="Times New Roman" w:eastAsia="Times New Roman" w:hAnsi="Times New Roman" w:cs="Times New Roman"/>
                      <w:sz w:val="24"/>
                      <w:szCs w:val="24"/>
                      <w:lang w:eastAsia="tr-TR"/>
                    </w:rPr>
                  </w:pPr>
                  <w:proofErr w:type="spellStart"/>
                  <w:r w:rsidRPr="008A683E">
                    <w:rPr>
                      <w:rFonts w:ascii="Times New Roman" w:eastAsia="Times New Roman" w:hAnsi="Times New Roman" w:cs="Times New Roman"/>
                      <w:sz w:val="24"/>
                      <w:szCs w:val="24"/>
                      <w:lang w:eastAsia="tr-TR"/>
                    </w:rPr>
                    <w:t>Teen</w:t>
                  </w:r>
                  <w:proofErr w:type="spellEnd"/>
                  <w:r w:rsidRPr="008A683E">
                    <w:rPr>
                      <w:rFonts w:ascii="Times New Roman" w:eastAsia="Times New Roman" w:hAnsi="Times New Roman" w:cs="Times New Roman"/>
                      <w:sz w:val="24"/>
                      <w:szCs w:val="24"/>
                      <w:lang w:eastAsia="tr-TR"/>
                    </w:rPr>
                    <w:t xml:space="preserve"> Life</w:t>
                  </w:r>
                </w:p>
              </w:tc>
              <w:tc>
                <w:tcPr>
                  <w:tcW w:w="7830" w:type="dxa"/>
                  <w:tcBorders>
                    <w:top w:val="nil"/>
                    <w:left w:val="nil"/>
                    <w:bottom w:val="single" w:sz="4" w:space="0" w:color="000000"/>
                    <w:right w:val="single" w:sz="4" w:space="0" w:color="000000"/>
                  </w:tcBorders>
                  <w:shd w:val="clear" w:color="auto" w:fill="FFFFFF" w:themeFill="background1"/>
                  <w:hideMark/>
                </w:tcPr>
                <w:p w14:paraId="665F6494" w14:textId="10901652" w:rsidR="008A683E" w:rsidRPr="008A683E" w:rsidRDefault="008A683E" w:rsidP="008A683E">
                  <w:pPr>
                    <w:spacing w:after="0" w:line="240" w:lineRule="auto"/>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sz w:val="24"/>
                      <w:szCs w:val="24"/>
                      <w:lang w:eastAsia="tr-TR"/>
                    </w:rPr>
                    <w:t xml:space="preserve">E8.2.L1.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understand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phrases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expressions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about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regular</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activities</w:t>
                  </w:r>
                  <w:proofErr w:type="spellEnd"/>
                  <w:r w:rsidRPr="008A683E">
                    <w:rPr>
                      <w:rFonts w:ascii="Times New Roman" w:eastAsia="Times New Roman" w:hAnsi="Times New Roman" w:cs="Times New Roman"/>
                      <w:sz w:val="24"/>
                      <w:szCs w:val="24"/>
                      <w:lang w:eastAsia="tr-TR"/>
                    </w:rPr>
                    <w:t xml:space="preserve"> of</w:t>
                  </w:r>
                  <w:r>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teenagers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9D9D9"/>
                  <w:hideMark/>
                </w:tcPr>
                <w:p w14:paraId="74A26C9C"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67443B77" w14:textId="77777777" w:rsidTr="008A683E">
              <w:trPr>
                <w:trHeight w:val="255"/>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F04CDD3"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26591B87"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E8.2.SI1.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talk </w:t>
                  </w:r>
                  <w:proofErr w:type="spellStart"/>
                  <w:r w:rsidRPr="008A683E">
                    <w:rPr>
                      <w:rFonts w:ascii="Times New Roman" w:eastAsia="Times New Roman" w:hAnsi="Times New Roman" w:cs="Times New Roman"/>
                      <w:sz w:val="24"/>
                      <w:szCs w:val="24"/>
                      <w:lang w:eastAsia="tr-TR"/>
                    </w:rPr>
                    <w:t>about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regular</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activities</w:t>
                  </w:r>
                  <w:proofErr w:type="spellEnd"/>
                  <w:r w:rsidRPr="008A683E">
                    <w:rPr>
                      <w:rFonts w:ascii="Times New Roman" w:eastAsia="Times New Roman" w:hAnsi="Times New Roman" w:cs="Times New Roman"/>
                      <w:sz w:val="24"/>
                      <w:szCs w:val="24"/>
                      <w:lang w:eastAsia="tr-TR"/>
                    </w:rPr>
                    <w:t xml:space="preserve"> of </w:t>
                  </w:r>
                  <w:proofErr w:type="spellStart"/>
                  <w:r w:rsidRPr="008A683E">
                    <w:rPr>
                      <w:rFonts w:ascii="Times New Roman" w:eastAsia="Times New Roman" w:hAnsi="Times New Roman" w:cs="Times New Roman"/>
                      <w:sz w:val="24"/>
                      <w:szCs w:val="24"/>
                      <w:lang w:eastAsia="tr-TR"/>
                    </w:rPr>
                    <w:t>teenagers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9D9D9"/>
                  <w:hideMark/>
                </w:tcPr>
                <w:p w14:paraId="4381D7E5"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45A81447" w14:textId="77777777" w:rsidTr="008A683E">
              <w:trPr>
                <w:trHeight w:val="231"/>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3FAA24D0"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7D531E91"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E8.2.SP1.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express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what</w:t>
                  </w:r>
                  <w:proofErr w:type="spellEnd"/>
                  <w:r w:rsidRPr="008A683E">
                    <w:rPr>
                      <w:rFonts w:ascii="Times New Roman" w:eastAsia="Times New Roman" w:hAnsi="Times New Roman" w:cs="Times New Roman"/>
                      <w:sz w:val="24"/>
                      <w:szCs w:val="24"/>
                      <w:lang w:eastAsia="tr-TR"/>
                    </w:rPr>
                    <w:t xml:space="preserve"> they </w:t>
                  </w:r>
                  <w:proofErr w:type="spellStart"/>
                  <w:r w:rsidRPr="008A683E">
                    <w:rPr>
                      <w:rFonts w:ascii="Times New Roman" w:eastAsia="Times New Roman" w:hAnsi="Times New Roman" w:cs="Times New Roman"/>
                      <w:sz w:val="24"/>
                      <w:szCs w:val="24"/>
                      <w:lang w:eastAsia="tr-TR"/>
                    </w:rPr>
                    <w:t>prefer</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like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dislike</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9D9D9"/>
                  <w:hideMark/>
                </w:tcPr>
                <w:p w14:paraId="78C8AD2A"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6A9C2588" w14:textId="77777777" w:rsidTr="008A683E">
              <w:trPr>
                <w:trHeight w:val="294"/>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C1EB08C"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2067D303"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E8.2.SP2.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give</w:t>
                  </w:r>
                  <w:proofErr w:type="spellEnd"/>
                  <w:r w:rsidRPr="008A683E">
                    <w:rPr>
                      <w:rFonts w:ascii="Times New Roman" w:eastAsia="Times New Roman" w:hAnsi="Times New Roman" w:cs="Times New Roman"/>
                      <w:sz w:val="24"/>
                      <w:szCs w:val="24"/>
                      <w:lang w:eastAsia="tr-TR"/>
                    </w:rPr>
                    <w:t xml:space="preserve"> a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description</w:t>
                  </w:r>
                  <w:proofErr w:type="spellEnd"/>
                  <w:r w:rsidRPr="008A683E">
                    <w:rPr>
                      <w:rFonts w:ascii="Times New Roman" w:eastAsia="Times New Roman" w:hAnsi="Times New Roman" w:cs="Times New Roman"/>
                      <w:sz w:val="24"/>
                      <w:szCs w:val="24"/>
                      <w:lang w:eastAsia="tr-TR"/>
                    </w:rPr>
                    <w:t xml:space="preserve"> of </w:t>
                  </w:r>
                  <w:proofErr w:type="spellStart"/>
                  <w:r w:rsidRPr="008A683E">
                    <w:rPr>
                      <w:rFonts w:ascii="Times New Roman" w:eastAsia="Times New Roman" w:hAnsi="Times New Roman" w:cs="Times New Roman"/>
                      <w:sz w:val="24"/>
                      <w:szCs w:val="24"/>
                      <w:lang w:eastAsia="tr-TR"/>
                    </w:rPr>
                    <w:t>daily</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activities</w:t>
                  </w:r>
                  <w:proofErr w:type="spellEnd"/>
                  <w:r w:rsidRPr="008A683E">
                    <w:rPr>
                      <w:rFonts w:ascii="Times New Roman" w:eastAsia="Times New Roman" w:hAnsi="Times New Roman" w:cs="Times New Roman"/>
                      <w:sz w:val="24"/>
                      <w:szCs w:val="24"/>
                      <w:lang w:eastAsia="tr-TR"/>
                    </w:rPr>
                    <w:t xml:space="preserve"> in a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way</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hideMark/>
                </w:tcPr>
                <w:p w14:paraId="4A16DFFF"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4F410B4D" w14:textId="77777777" w:rsidTr="008A683E">
              <w:trPr>
                <w:trHeight w:val="330"/>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358C1D4"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7F10994F" w14:textId="73631985" w:rsidR="008A683E" w:rsidRPr="008A683E" w:rsidRDefault="008A683E" w:rsidP="008A683E">
                  <w:pPr>
                    <w:spacing w:after="0" w:line="240" w:lineRule="auto"/>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sz w:val="24"/>
                      <w:szCs w:val="24"/>
                      <w:lang w:eastAsia="tr-TR"/>
                    </w:rPr>
                    <w:t xml:space="preserve">E8.2.R1.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understand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short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texts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about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regular</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activities</w:t>
                  </w:r>
                  <w:proofErr w:type="spellEnd"/>
                  <w:r w:rsidRPr="008A683E">
                    <w:rPr>
                      <w:rFonts w:ascii="Times New Roman" w:eastAsia="Times New Roman" w:hAnsi="Times New Roman" w:cs="Times New Roman"/>
                      <w:sz w:val="24"/>
                      <w:szCs w:val="24"/>
                      <w:lang w:eastAsia="tr-TR"/>
                    </w:rPr>
                    <w:t xml:space="preserve"> of</w:t>
                  </w:r>
                  <w:r>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teenagers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vAlign w:val="center"/>
                  <w:hideMark/>
                </w:tcPr>
                <w:p w14:paraId="3AD66DDA" w14:textId="77777777" w:rsidR="008A683E" w:rsidRPr="008A683E" w:rsidRDefault="008A683E" w:rsidP="008A683E">
                  <w:pPr>
                    <w:spacing w:after="0" w:line="240" w:lineRule="auto"/>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color w:val="000000"/>
                      <w:sz w:val="24"/>
                      <w:szCs w:val="24"/>
                      <w:lang w:eastAsia="tr-TR"/>
                    </w:rPr>
                    <w:t> </w:t>
                  </w:r>
                </w:p>
              </w:tc>
            </w:tr>
            <w:tr w:rsidR="008A683E" w:rsidRPr="008A683E" w14:paraId="2C2120CC" w14:textId="77777777" w:rsidTr="008A683E">
              <w:trPr>
                <w:trHeight w:val="294"/>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D5B7147"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08155E47"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E8.2.W1.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write</w:t>
                  </w:r>
                  <w:proofErr w:type="spellEnd"/>
                  <w:r w:rsidRPr="008A683E">
                    <w:rPr>
                      <w:rFonts w:ascii="Times New Roman" w:eastAsia="Times New Roman" w:hAnsi="Times New Roman" w:cs="Times New Roman"/>
                      <w:sz w:val="24"/>
                      <w:szCs w:val="24"/>
                      <w:lang w:eastAsia="tr-TR"/>
                    </w:rPr>
                    <w:t xml:space="preserve"> a </w:t>
                  </w:r>
                  <w:proofErr w:type="spellStart"/>
                  <w:r w:rsidRPr="008A683E">
                    <w:rPr>
                      <w:rFonts w:ascii="Times New Roman" w:eastAsia="Times New Roman" w:hAnsi="Times New Roman" w:cs="Times New Roman"/>
                      <w:sz w:val="24"/>
                      <w:szCs w:val="24"/>
                      <w:lang w:eastAsia="tr-TR"/>
                    </w:rPr>
                    <w:t>short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paragraph</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about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regular</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activities</w:t>
                  </w:r>
                  <w:proofErr w:type="spellEnd"/>
                  <w:r w:rsidRPr="008A683E">
                    <w:rPr>
                      <w:rFonts w:ascii="Times New Roman" w:eastAsia="Times New Roman" w:hAnsi="Times New Roman" w:cs="Times New Roman"/>
                      <w:sz w:val="24"/>
                      <w:szCs w:val="24"/>
                      <w:lang w:eastAsia="tr-TR"/>
                    </w:rPr>
                    <w:t xml:space="preserve"> of </w:t>
                  </w:r>
                  <w:proofErr w:type="spellStart"/>
                  <w:r w:rsidRPr="008A683E">
                    <w:rPr>
                      <w:rFonts w:ascii="Times New Roman" w:eastAsia="Times New Roman" w:hAnsi="Times New Roman" w:cs="Times New Roman"/>
                      <w:sz w:val="24"/>
                      <w:szCs w:val="24"/>
                      <w:lang w:eastAsia="tr-TR"/>
                    </w:rPr>
                    <w:t>teenagers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vAlign w:val="center"/>
                  <w:hideMark/>
                </w:tcPr>
                <w:p w14:paraId="36CE8716" w14:textId="77777777" w:rsidR="008A683E" w:rsidRPr="008A683E" w:rsidRDefault="008A683E" w:rsidP="008A683E">
                  <w:pPr>
                    <w:spacing w:after="0" w:line="240" w:lineRule="auto"/>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color w:val="000000"/>
                      <w:sz w:val="24"/>
                      <w:szCs w:val="24"/>
                      <w:lang w:eastAsia="tr-TR"/>
                    </w:rPr>
                    <w:t> </w:t>
                  </w:r>
                </w:p>
              </w:tc>
            </w:tr>
            <w:tr w:rsidR="008A683E" w:rsidRPr="008A683E" w14:paraId="74BED6A0" w14:textId="77777777" w:rsidTr="008A683E">
              <w:trPr>
                <w:trHeight w:val="261"/>
              </w:trPr>
              <w:tc>
                <w:tcPr>
                  <w:tcW w:w="697" w:type="dxa"/>
                  <w:vMerge w:val="restart"/>
                  <w:tcBorders>
                    <w:top w:val="nil"/>
                    <w:left w:val="single" w:sz="4" w:space="0" w:color="000000"/>
                    <w:bottom w:val="single" w:sz="4" w:space="0" w:color="000000"/>
                    <w:right w:val="single" w:sz="4" w:space="0" w:color="000000"/>
                  </w:tcBorders>
                  <w:shd w:val="clear" w:color="auto" w:fill="FFFFFF" w:themeFill="background1"/>
                  <w:textDirection w:val="btLr"/>
                  <w:vAlign w:val="bottom"/>
                  <w:hideMark/>
                </w:tcPr>
                <w:p w14:paraId="0DF408BB" w14:textId="77777777" w:rsidR="008A683E" w:rsidRPr="008A683E" w:rsidRDefault="008A683E" w:rsidP="008A683E">
                  <w:pPr>
                    <w:spacing w:after="0" w:line="240" w:lineRule="auto"/>
                    <w:jc w:val="center"/>
                    <w:rPr>
                      <w:rFonts w:ascii="Times New Roman" w:eastAsia="Times New Roman" w:hAnsi="Times New Roman" w:cs="Times New Roman"/>
                      <w:sz w:val="24"/>
                      <w:szCs w:val="24"/>
                      <w:lang w:eastAsia="tr-TR"/>
                    </w:rPr>
                  </w:pPr>
                  <w:proofErr w:type="spellStart"/>
                  <w:r w:rsidRPr="008A683E">
                    <w:rPr>
                      <w:rFonts w:ascii="Times New Roman" w:eastAsia="Times New Roman" w:hAnsi="Times New Roman" w:cs="Times New Roman"/>
                      <w:sz w:val="24"/>
                      <w:szCs w:val="24"/>
                      <w:lang w:eastAsia="tr-TR"/>
                    </w:rPr>
                    <w:t>In</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the</w:t>
                  </w:r>
                  <w:proofErr w:type="spellEnd"/>
                  <w:r w:rsidRPr="008A683E">
                    <w:rPr>
                      <w:rFonts w:ascii="Times New Roman" w:eastAsia="Times New Roman" w:hAnsi="Times New Roman" w:cs="Times New Roman"/>
                      <w:sz w:val="24"/>
                      <w:szCs w:val="24"/>
                      <w:lang w:eastAsia="tr-TR"/>
                    </w:rPr>
                    <w:t xml:space="preserve"> Kitchen</w:t>
                  </w:r>
                </w:p>
              </w:tc>
              <w:tc>
                <w:tcPr>
                  <w:tcW w:w="7830" w:type="dxa"/>
                  <w:tcBorders>
                    <w:top w:val="nil"/>
                    <w:left w:val="nil"/>
                    <w:bottom w:val="single" w:sz="4" w:space="0" w:color="000000"/>
                    <w:right w:val="single" w:sz="4" w:space="0" w:color="000000"/>
                  </w:tcBorders>
                  <w:shd w:val="clear" w:color="auto" w:fill="FFFFFF" w:themeFill="background1"/>
                  <w:hideMark/>
                </w:tcPr>
                <w:p w14:paraId="65FFA082"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E8.3.L1.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get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the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list</w:t>
                  </w:r>
                  <w:proofErr w:type="spellEnd"/>
                  <w:r w:rsidRPr="008A683E">
                    <w:rPr>
                      <w:rFonts w:ascii="Times New Roman" w:eastAsia="Times New Roman" w:hAnsi="Times New Roman" w:cs="Times New Roman"/>
                      <w:sz w:val="24"/>
                      <w:szCs w:val="24"/>
                      <w:lang w:eastAsia="tr-TR"/>
                    </w:rPr>
                    <w:t xml:space="preserve"> of </w:t>
                  </w:r>
                  <w:proofErr w:type="spellStart"/>
                  <w:r w:rsidRPr="008A683E">
                    <w:rPr>
                      <w:rFonts w:ascii="Times New Roman" w:eastAsia="Times New Roman" w:hAnsi="Times New Roman" w:cs="Times New Roman"/>
                      <w:sz w:val="24"/>
                      <w:szCs w:val="24"/>
                      <w:lang w:eastAsia="tr-TR"/>
                    </w:rPr>
                    <w:t>short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clear</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descriptions</w:t>
                  </w:r>
                  <w:proofErr w:type="spellEnd"/>
                  <w:r w:rsidRPr="008A683E">
                    <w:rPr>
                      <w:rFonts w:ascii="Times New Roman" w:eastAsia="Times New Roman" w:hAnsi="Times New Roman" w:cs="Times New Roman"/>
                      <w:sz w:val="24"/>
                      <w:szCs w:val="24"/>
                      <w:lang w:eastAsia="tr-TR"/>
                    </w:rPr>
                    <w:t xml:space="preserve"> of a </w:t>
                  </w:r>
                  <w:proofErr w:type="spellStart"/>
                  <w:r w:rsidRPr="008A683E">
                    <w:rPr>
                      <w:rFonts w:ascii="Times New Roman" w:eastAsia="Times New Roman" w:hAnsi="Times New Roman" w:cs="Times New Roman"/>
                      <w:sz w:val="24"/>
                      <w:szCs w:val="24"/>
                      <w:lang w:eastAsia="tr-TR"/>
                    </w:rPr>
                    <w:t>process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hideMark/>
                </w:tcPr>
                <w:p w14:paraId="1ABD8C5F"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178319A6" w14:textId="77777777" w:rsidTr="008A683E">
              <w:trPr>
                <w:trHeight w:val="345"/>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83CA837"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2A0E3BFF"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E8.3.SI1.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gramStart"/>
                  <w:r w:rsidRPr="008A683E">
                    <w:rPr>
                      <w:rFonts w:ascii="Times New Roman" w:eastAsia="Times New Roman" w:hAnsi="Times New Roman" w:cs="Times New Roman"/>
                      <w:sz w:val="24"/>
                      <w:szCs w:val="24"/>
                      <w:lang w:eastAsia="tr-TR"/>
                    </w:rPr>
                    <w:t>ask</w:t>
                  </w:r>
                  <w:proofErr w:type="gram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answer</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questions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exchange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ideas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information</w:t>
                  </w:r>
                  <w:proofErr w:type="spellEnd"/>
                  <w:r w:rsidRPr="008A683E">
                    <w:rPr>
                      <w:rFonts w:ascii="Times New Roman" w:eastAsia="Times New Roman" w:hAnsi="Times New Roman" w:cs="Times New Roman"/>
                      <w:sz w:val="24"/>
                      <w:szCs w:val="24"/>
                      <w:lang w:eastAsia="tr-TR"/>
                    </w:rPr>
                    <w:t xml:space="preserve"> on a </w:t>
                  </w:r>
                  <w:proofErr w:type="spellStart"/>
                  <w:r w:rsidRPr="008A683E">
                    <w:rPr>
                      <w:rFonts w:ascii="Times New Roman" w:eastAsia="Times New Roman" w:hAnsi="Times New Roman" w:cs="Times New Roman"/>
                      <w:sz w:val="24"/>
                      <w:szCs w:val="24"/>
                      <w:lang w:eastAsia="tr-TR"/>
                    </w:rPr>
                    <w:t>topic</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related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how </w:t>
                  </w:r>
                  <w:proofErr w:type="spellStart"/>
                  <w:r w:rsidRPr="008A683E">
                    <w:rPr>
                      <w:rFonts w:ascii="Times New Roman" w:eastAsia="Times New Roman" w:hAnsi="Times New Roman" w:cs="Times New Roman"/>
                      <w:sz w:val="24"/>
                      <w:szCs w:val="24"/>
                      <w:lang w:eastAsia="tr-TR"/>
                    </w:rPr>
                    <w:t>something</w:t>
                  </w:r>
                  <w:proofErr w:type="spellEnd"/>
                  <w:r w:rsidRPr="008A683E">
                    <w:rPr>
                      <w:rFonts w:ascii="Times New Roman" w:eastAsia="Times New Roman" w:hAnsi="Times New Roman" w:cs="Times New Roman"/>
                      <w:sz w:val="24"/>
                      <w:szCs w:val="24"/>
                      <w:lang w:eastAsia="tr-TR"/>
                    </w:rPr>
                    <w:t xml:space="preserve"> is </w:t>
                  </w:r>
                  <w:proofErr w:type="spellStart"/>
                  <w:r w:rsidRPr="008A683E">
                    <w:rPr>
                      <w:rFonts w:ascii="Times New Roman" w:eastAsia="Times New Roman" w:hAnsi="Times New Roman" w:cs="Times New Roman"/>
                      <w:sz w:val="24"/>
                      <w:szCs w:val="24"/>
                      <w:lang w:eastAsia="tr-TR"/>
                    </w:rPr>
                    <w:t>processed</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hideMark/>
                </w:tcPr>
                <w:p w14:paraId="7F205C55"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6AEF4E1B" w14:textId="77777777" w:rsidTr="008A683E">
              <w:trPr>
                <w:trHeight w:val="231"/>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B7BB705"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7428F9C1"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E8.3.SP1.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give</w:t>
                  </w:r>
                  <w:proofErr w:type="spellEnd"/>
                  <w:r w:rsidRPr="008A683E">
                    <w:rPr>
                      <w:rFonts w:ascii="Times New Roman" w:eastAsia="Times New Roman" w:hAnsi="Times New Roman" w:cs="Times New Roman"/>
                      <w:sz w:val="24"/>
                      <w:szCs w:val="24"/>
                      <w:lang w:eastAsia="tr-TR"/>
                    </w:rPr>
                    <w:t xml:space="preserve"> a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description</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about</w:t>
                  </w:r>
                  <w:proofErr w:type="spellEnd"/>
                  <w:r w:rsidRPr="008A683E">
                    <w:rPr>
                      <w:rFonts w:ascii="Times New Roman" w:eastAsia="Times New Roman" w:hAnsi="Times New Roman" w:cs="Times New Roman"/>
                      <w:sz w:val="24"/>
                      <w:szCs w:val="24"/>
                      <w:lang w:eastAsia="tr-TR"/>
                    </w:rPr>
                    <w:t xml:space="preserve"> a </w:t>
                  </w:r>
                  <w:proofErr w:type="spellStart"/>
                  <w:r w:rsidRPr="008A683E">
                    <w:rPr>
                      <w:rFonts w:ascii="Times New Roman" w:eastAsia="Times New Roman" w:hAnsi="Times New Roman" w:cs="Times New Roman"/>
                      <w:sz w:val="24"/>
                      <w:szCs w:val="24"/>
                      <w:lang w:eastAsia="tr-TR"/>
                    </w:rPr>
                    <w:t>process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hideMark/>
                </w:tcPr>
                <w:p w14:paraId="63025121"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48FDA039" w14:textId="77777777" w:rsidTr="008A683E">
              <w:trPr>
                <w:trHeight w:val="345"/>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99449F5"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48E6286D"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E8.3.R1.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understand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the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overall</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meaning</w:t>
                  </w:r>
                  <w:proofErr w:type="spellEnd"/>
                  <w:r w:rsidRPr="008A683E">
                    <w:rPr>
                      <w:rFonts w:ascii="Times New Roman" w:eastAsia="Times New Roman" w:hAnsi="Times New Roman" w:cs="Times New Roman"/>
                      <w:sz w:val="24"/>
                      <w:szCs w:val="24"/>
                      <w:lang w:eastAsia="tr-TR"/>
                    </w:rPr>
                    <w:t xml:space="preserve"> of </w:t>
                  </w:r>
                  <w:proofErr w:type="spellStart"/>
                  <w:r w:rsidRPr="008A683E">
                    <w:rPr>
                      <w:rFonts w:ascii="Times New Roman" w:eastAsia="Times New Roman" w:hAnsi="Times New Roman" w:cs="Times New Roman"/>
                      <w:sz w:val="24"/>
                      <w:szCs w:val="24"/>
                      <w:lang w:eastAsia="tr-TR"/>
                    </w:rPr>
                    <w:t>short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texts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about</w:t>
                  </w:r>
                  <w:proofErr w:type="spellEnd"/>
                  <w:r w:rsidRPr="008A683E">
                    <w:rPr>
                      <w:rFonts w:ascii="Times New Roman" w:eastAsia="Times New Roman" w:hAnsi="Times New Roman" w:cs="Times New Roman"/>
                      <w:sz w:val="24"/>
                      <w:szCs w:val="24"/>
                      <w:lang w:eastAsia="tr-TR"/>
                    </w:rPr>
                    <w:t xml:space="preserve"> a </w:t>
                  </w:r>
                  <w:proofErr w:type="spellStart"/>
                  <w:r w:rsidRPr="008A683E">
                    <w:rPr>
                      <w:rFonts w:ascii="Times New Roman" w:eastAsia="Times New Roman" w:hAnsi="Times New Roman" w:cs="Times New Roman"/>
                      <w:sz w:val="24"/>
                      <w:szCs w:val="24"/>
                      <w:lang w:eastAsia="tr-TR"/>
                    </w:rPr>
                    <w:t>process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noWrap/>
                  <w:hideMark/>
                </w:tcPr>
                <w:p w14:paraId="40A9B125" w14:textId="77777777" w:rsidR="008A683E" w:rsidRPr="008A683E" w:rsidRDefault="008A683E" w:rsidP="008A683E">
                  <w:pPr>
                    <w:spacing w:after="0" w:line="240" w:lineRule="auto"/>
                    <w:ind w:firstLineChars="100" w:firstLine="240"/>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color w:val="000000"/>
                      <w:sz w:val="24"/>
                      <w:szCs w:val="24"/>
                      <w:lang w:eastAsia="tr-TR"/>
                    </w:rPr>
                    <w:t>2</w:t>
                  </w:r>
                </w:p>
              </w:tc>
            </w:tr>
            <w:tr w:rsidR="008A683E" w:rsidRPr="008A683E" w14:paraId="39C3138D" w14:textId="77777777" w:rsidTr="008A683E">
              <w:trPr>
                <w:trHeight w:val="165"/>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44F884FF"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0D12FFC2"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E8.3.R2.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guess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the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meaning</w:t>
                  </w:r>
                  <w:proofErr w:type="spellEnd"/>
                  <w:r w:rsidRPr="008A683E">
                    <w:rPr>
                      <w:rFonts w:ascii="Times New Roman" w:eastAsia="Times New Roman" w:hAnsi="Times New Roman" w:cs="Times New Roman"/>
                      <w:sz w:val="24"/>
                      <w:szCs w:val="24"/>
                      <w:lang w:eastAsia="tr-TR"/>
                    </w:rPr>
                    <w:t xml:space="preserve"> of </w:t>
                  </w:r>
                  <w:proofErr w:type="spellStart"/>
                  <w:r w:rsidRPr="008A683E">
                    <w:rPr>
                      <w:rFonts w:ascii="Times New Roman" w:eastAsia="Times New Roman" w:hAnsi="Times New Roman" w:cs="Times New Roman"/>
                      <w:sz w:val="24"/>
                      <w:szCs w:val="24"/>
                      <w:lang w:eastAsia="tr-TR"/>
                    </w:rPr>
                    <w:t>unknown</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words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from</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the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text</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noWrap/>
                  <w:hideMark/>
                </w:tcPr>
                <w:p w14:paraId="2CEA7624" w14:textId="77777777" w:rsidR="008A683E" w:rsidRPr="008A683E" w:rsidRDefault="008A683E" w:rsidP="008A683E">
                  <w:pPr>
                    <w:spacing w:after="0" w:line="240" w:lineRule="auto"/>
                    <w:ind w:firstLineChars="100" w:firstLine="240"/>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color w:val="000000"/>
                      <w:sz w:val="24"/>
                      <w:szCs w:val="24"/>
                      <w:lang w:eastAsia="tr-TR"/>
                    </w:rPr>
                    <w:t>2</w:t>
                  </w:r>
                </w:p>
              </w:tc>
            </w:tr>
            <w:tr w:rsidR="008A683E" w:rsidRPr="008A683E" w14:paraId="27984E6E" w14:textId="77777777" w:rsidTr="008A683E">
              <w:trPr>
                <w:trHeight w:val="330"/>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BD1E536"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0E530C0E" w14:textId="41479E3B" w:rsidR="008A683E" w:rsidRPr="008A683E" w:rsidRDefault="008A683E" w:rsidP="008A683E">
                  <w:pPr>
                    <w:spacing w:after="0" w:line="240" w:lineRule="auto"/>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sz w:val="24"/>
                      <w:szCs w:val="24"/>
                      <w:lang w:eastAsia="tr-TR"/>
                    </w:rPr>
                    <w:t xml:space="preserve">E8.3.W1.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write</w:t>
                  </w:r>
                  <w:proofErr w:type="spellEnd"/>
                  <w:r w:rsidRPr="008A683E">
                    <w:rPr>
                      <w:rFonts w:ascii="Times New Roman" w:eastAsia="Times New Roman" w:hAnsi="Times New Roman" w:cs="Times New Roman"/>
                      <w:sz w:val="24"/>
                      <w:szCs w:val="24"/>
                      <w:lang w:eastAsia="tr-TR"/>
                    </w:rPr>
                    <w:t xml:space="preserve"> a </w:t>
                  </w:r>
                  <w:proofErr w:type="spellStart"/>
                  <w:r w:rsidRPr="008A683E">
                    <w:rPr>
                      <w:rFonts w:ascii="Times New Roman" w:eastAsia="Times New Roman" w:hAnsi="Times New Roman" w:cs="Times New Roman"/>
                      <w:sz w:val="24"/>
                      <w:szCs w:val="24"/>
                      <w:lang w:eastAsia="tr-TR"/>
                    </w:rPr>
                    <w:t>series</w:t>
                  </w:r>
                  <w:proofErr w:type="spellEnd"/>
                  <w:r w:rsidRPr="008A683E">
                    <w:rPr>
                      <w:rFonts w:ascii="Times New Roman" w:eastAsia="Times New Roman" w:hAnsi="Times New Roman" w:cs="Times New Roman"/>
                      <w:sz w:val="24"/>
                      <w:szCs w:val="24"/>
                      <w:lang w:eastAsia="tr-TR"/>
                    </w:rPr>
                    <w:t xml:space="preserve"> of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phrases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sentences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by</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using</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linkers</w:t>
                  </w:r>
                  <w:proofErr w:type="spellEnd"/>
                  <w:r>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describe</w:t>
                  </w:r>
                  <w:proofErr w:type="spellEnd"/>
                  <w:r w:rsidRPr="008A683E">
                    <w:rPr>
                      <w:rFonts w:ascii="Times New Roman" w:eastAsia="Times New Roman" w:hAnsi="Times New Roman" w:cs="Times New Roman"/>
                      <w:sz w:val="24"/>
                      <w:szCs w:val="24"/>
                      <w:lang w:eastAsia="tr-TR"/>
                    </w:rPr>
                    <w:t xml:space="preserve"> a </w:t>
                  </w:r>
                  <w:proofErr w:type="spellStart"/>
                  <w:r w:rsidRPr="008A683E">
                    <w:rPr>
                      <w:rFonts w:ascii="Times New Roman" w:eastAsia="Times New Roman" w:hAnsi="Times New Roman" w:cs="Times New Roman"/>
                      <w:sz w:val="24"/>
                      <w:szCs w:val="24"/>
                      <w:lang w:eastAsia="tr-TR"/>
                    </w:rPr>
                    <w:t>process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noWrap/>
                  <w:hideMark/>
                </w:tcPr>
                <w:p w14:paraId="23023AD9" w14:textId="77777777" w:rsidR="008A683E" w:rsidRPr="008A683E" w:rsidRDefault="008A683E" w:rsidP="008A683E">
                  <w:pPr>
                    <w:spacing w:after="0" w:line="240" w:lineRule="auto"/>
                    <w:ind w:firstLineChars="100" w:firstLine="240"/>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color w:val="000000"/>
                      <w:sz w:val="24"/>
                      <w:szCs w:val="24"/>
                      <w:lang w:eastAsia="tr-TR"/>
                    </w:rPr>
                    <w:t>1</w:t>
                  </w:r>
                </w:p>
              </w:tc>
            </w:tr>
            <w:tr w:rsidR="008A683E" w:rsidRPr="008A683E" w14:paraId="7F7D077C" w14:textId="77777777" w:rsidTr="008A683E">
              <w:trPr>
                <w:trHeight w:val="270"/>
              </w:trPr>
              <w:tc>
                <w:tcPr>
                  <w:tcW w:w="697" w:type="dxa"/>
                  <w:vMerge w:val="restart"/>
                  <w:tcBorders>
                    <w:top w:val="nil"/>
                    <w:left w:val="single" w:sz="4" w:space="0" w:color="000000"/>
                    <w:bottom w:val="single" w:sz="4" w:space="0" w:color="000000"/>
                    <w:right w:val="single" w:sz="4" w:space="0" w:color="000000"/>
                  </w:tcBorders>
                  <w:shd w:val="clear" w:color="auto" w:fill="FFFFFF" w:themeFill="background1"/>
                  <w:textDirection w:val="btLr"/>
                  <w:vAlign w:val="bottom"/>
                  <w:hideMark/>
                </w:tcPr>
                <w:p w14:paraId="1905A343"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On </w:t>
                  </w:r>
                  <w:proofErr w:type="spellStart"/>
                  <w:r w:rsidRPr="008A683E">
                    <w:rPr>
                      <w:rFonts w:ascii="Times New Roman" w:eastAsia="Times New Roman" w:hAnsi="Times New Roman" w:cs="Times New Roman"/>
                      <w:sz w:val="24"/>
                      <w:szCs w:val="24"/>
                      <w:lang w:eastAsia="tr-TR"/>
                    </w:rPr>
                    <w:t>the</w:t>
                  </w:r>
                  <w:proofErr w:type="spellEnd"/>
                  <w:r w:rsidRPr="008A683E">
                    <w:rPr>
                      <w:rFonts w:ascii="Times New Roman" w:eastAsia="Times New Roman" w:hAnsi="Times New Roman" w:cs="Times New Roman"/>
                      <w:sz w:val="24"/>
                      <w:szCs w:val="24"/>
                      <w:lang w:eastAsia="tr-TR"/>
                    </w:rPr>
                    <w:t xml:space="preserve"> Phone</w:t>
                  </w:r>
                </w:p>
              </w:tc>
              <w:tc>
                <w:tcPr>
                  <w:tcW w:w="7830" w:type="dxa"/>
                  <w:tcBorders>
                    <w:top w:val="nil"/>
                    <w:left w:val="nil"/>
                    <w:bottom w:val="single" w:sz="4" w:space="0" w:color="000000"/>
                    <w:right w:val="single" w:sz="4" w:space="0" w:color="000000"/>
                  </w:tcBorders>
                  <w:shd w:val="clear" w:color="auto" w:fill="FFFFFF" w:themeFill="background1"/>
                  <w:hideMark/>
                </w:tcPr>
                <w:p w14:paraId="0854F7E4"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E8.4.L1.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understand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phrases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related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vocabulary</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items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hideMark/>
                </w:tcPr>
                <w:p w14:paraId="3EB6A24C"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6439D0BF" w14:textId="77777777" w:rsidTr="008A683E">
              <w:trPr>
                <w:trHeight w:val="225"/>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A9523FE"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4692C288"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E8.4.L2.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follow</w:t>
                  </w:r>
                  <w:proofErr w:type="spellEnd"/>
                  <w:r w:rsidRPr="008A683E">
                    <w:rPr>
                      <w:rFonts w:ascii="Times New Roman" w:eastAsia="Times New Roman" w:hAnsi="Times New Roman" w:cs="Times New Roman"/>
                      <w:sz w:val="24"/>
                      <w:szCs w:val="24"/>
                      <w:lang w:eastAsia="tr-TR"/>
                    </w:rPr>
                    <w:t xml:space="preserve"> a </w:t>
                  </w:r>
                  <w:proofErr w:type="spellStart"/>
                  <w:r w:rsidRPr="008A683E">
                    <w:rPr>
                      <w:rFonts w:ascii="Times New Roman" w:eastAsia="Times New Roman" w:hAnsi="Times New Roman" w:cs="Times New Roman"/>
                      <w:sz w:val="24"/>
                      <w:szCs w:val="24"/>
                      <w:lang w:eastAsia="tr-TR"/>
                    </w:rPr>
                    <w:t>phone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conversation</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hideMark/>
                </w:tcPr>
                <w:p w14:paraId="073DAD9B"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39AA5BDF" w14:textId="77777777" w:rsidTr="008A683E">
              <w:trPr>
                <w:trHeight w:val="294"/>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90A2D7E"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36800926"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E8.4.SI1.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make</w:t>
                  </w:r>
                  <w:proofErr w:type="spellEnd"/>
                  <w:r w:rsidRPr="008A683E">
                    <w:rPr>
                      <w:rFonts w:ascii="Times New Roman" w:eastAsia="Times New Roman" w:hAnsi="Times New Roman" w:cs="Times New Roman"/>
                      <w:sz w:val="24"/>
                      <w:szCs w:val="24"/>
                      <w:lang w:eastAsia="tr-TR"/>
                    </w:rPr>
                    <w:t xml:space="preserve"> a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phone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call</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asking</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responding</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questions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hideMark/>
                </w:tcPr>
                <w:p w14:paraId="68EBD07E"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513EC3F2" w14:textId="77777777" w:rsidTr="008A683E">
              <w:trPr>
                <w:trHeight w:val="294"/>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7935BA4"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4B2F966B"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E8.4.SP1.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express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their</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decisions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taken</w:t>
                  </w:r>
                  <w:proofErr w:type="spellEnd"/>
                  <w:r w:rsidRPr="008A683E">
                    <w:rPr>
                      <w:rFonts w:ascii="Times New Roman" w:eastAsia="Times New Roman" w:hAnsi="Times New Roman" w:cs="Times New Roman"/>
                      <w:sz w:val="24"/>
                      <w:szCs w:val="24"/>
                      <w:lang w:eastAsia="tr-TR"/>
                    </w:rPr>
                    <w:t xml:space="preserve"> at </w:t>
                  </w:r>
                  <w:proofErr w:type="spellStart"/>
                  <w:r w:rsidRPr="008A683E">
                    <w:rPr>
                      <w:rFonts w:ascii="Times New Roman" w:eastAsia="Times New Roman" w:hAnsi="Times New Roman" w:cs="Times New Roman"/>
                      <w:sz w:val="24"/>
                      <w:szCs w:val="24"/>
                      <w:lang w:eastAsia="tr-TR"/>
                    </w:rPr>
                    <w:t>the</w:t>
                  </w:r>
                  <w:proofErr w:type="spellEnd"/>
                  <w:r w:rsidRPr="008A683E">
                    <w:rPr>
                      <w:rFonts w:ascii="Times New Roman" w:eastAsia="Times New Roman" w:hAnsi="Times New Roman" w:cs="Times New Roman"/>
                      <w:sz w:val="24"/>
                      <w:szCs w:val="24"/>
                      <w:lang w:eastAsia="tr-TR"/>
                    </w:rPr>
                    <w:t xml:space="preserve"> moment of </w:t>
                  </w:r>
                  <w:proofErr w:type="spellStart"/>
                  <w:r w:rsidRPr="008A683E">
                    <w:rPr>
                      <w:rFonts w:ascii="Times New Roman" w:eastAsia="Times New Roman" w:hAnsi="Times New Roman" w:cs="Times New Roman"/>
                      <w:sz w:val="24"/>
                      <w:szCs w:val="24"/>
                      <w:lang w:eastAsia="tr-TR"/>
                    </w:rPr>
                    <w:t>conversation</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hideMark/>
                </w:tcPr>
                <w:p w14:paraId="7BAA59AA" w14:textId="77777777" w:rsidR="008A683E" w:rsidRPr="008A683E" w:rsidRDefault="008A683E" w:rsidP="008A683E">
                  <w:pPr>
                    <w:spacing w:after="0" w:line="240" w:lineRule="auto"/>
                    <w:ind w:firstLineChars="100" w:firstLine="240"/>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w:t>
                  </w:r>
                </w:p>
              </w:tc>
            </w:tr>
            <w:tr w:rsidR="008A683E" w:rsidRPr="008A683E" w14:paraId="554A5408" w14:textId="77777777" w:rsidTr="008A683E">
              <w:trPr>
                <w:trHeight w:val="330"/>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6FEFF80C"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hideMark/>
                </w:tcPr>
                <w:p w14:paraId="640BDC18"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E8.4.R1.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understand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short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texts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with</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related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vocabulary</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noWrap/>
                  <w:hideMark/>
                </w:tcPr>
                <w:p w14:paraId="360768C0" w14:textId="77777777" w:rsidR="008A683E" w:rsidRPr="008A683E" w:rsidRDefault="008A683E" w:rsidP="008A683E">
                  <w:pPr>
                    <w:spacing w:after="0" w:line="240" w:lineRule="auto"/>
                    <w:ind w:firstLineChars="100" w:firstLine="240"/>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color w:val="000000"/>
                      <w:sz w:val="24"/>
                      <w:szCs w:val="24"/>
                      <w:lang w:eastAsia="tr-TR"/>
                    </w:rPr>
                    <w:t>2</w:t>
                  </w:r>
                </w:p>
              </w:tc>
            </w:tr>
            <w:tr w:rsidR="008A683E" w:rsidRPr="008A683E" w14:paraId="56250EAB" w14:textId="77777777" w:rsidTr="008A683E">
              <w:trPr>
                <w:trHeight w:val="465"/>
              </w:trPr>
              <w:tc>
                <w:tcPr>
                  <w:tcW w:w="697"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F869F49"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p>
              </w:tc>
              <w:tc>
                <w:tcPr>
                  <w:tcW w:w="7830" w:type="dxa"/>
                  <w:tcBorders>
                    <w:top w:val="nil"/>
                    <w:left w:val="nil"/>
                    <w:bottom w:val="single" w:sz="4" w:space="0" w:color="000000"/>
                    <w:right w:val="single" w:sz="4" w:space="0" w:color="000000"/>
                  </w:tcBorders>
                  <w:shd w:val="clear" w:color="auto" w:fill="FFFFFF" w:themeFill="background1"/>
                  <w:vAlign w:val="center"/>
                  <w:hideMark/>
                </w:tcPr>
                <w:p w14:paraId="0A9967F9" w14:textId="77777777" w:rsidR="008A683E" w:rsidRPr="008A683E" w:rsidRDefault="008A683E" w:rsidP="008A683E">
                  <w:pPr>
                    <w:spacing w:after="0" w:line="240" w:lineRule="auto"/>
                    <w:rPr>
                      <w:rFonts w:ascii="Times New Roman" w:eastAsia="Times New Roman" w:hAnsi="Times New Roman" w:cs="Times New Roman"/>
                      <w:sz w:val="24"/>
                      <w:szCs w:val="24"/>
                      <w:lang w:eastAsia="tr-TR"/>
                    </w:rPr>
                  </w:pPr>
                  <w:r w:rsidRPr="008A683E">
                    <w:rPr>
                      <w:rFonts w:ascii="Times New Roman" w:eastAsia="Times New Roman" w:hAnsi="Times New Roman" w:cs="Times New Roman"/>
                      <w:sz w:val="24"/>
                      <w:szCs w:val="24"/>
                      <w:lang w:eastAsia="tr-TR"/>
                    </w:rPr>
                    <w:t xml:space="preserve">E8.4.W1. </w:t>
                  </w:r>
                  <w:proofErr w:type="spellStart"/>
                  <w:r w:rsidRPr="008A683E">
                    <w:rPr>
                      <w:rFonts w:ascii="Times New Roman" w:eastAsia="Times New Roman" w:hAnsi="Times New Roman" w:cs="Times New Roman"/>
                      <w:sz w:val="24"/>
                      <w:szCs w:val="24"/>
                      <w:lang w:eastAsia="tr-TR"/>
                    </w:rPr>
                    <w:t>Students</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will</w:t>
                  </w:r>
                  <w:proofErr w:type="spellEnd"/>
                  <w:r w:rsidRPr="008A683E">
                    <w:rPr>
                      <w:rFonts w:ascii="Times New Roman" w:eastAsia="Times New Roman" w:hAnsi="Times New Roman" w:cs="Times New Roman"/>
                      <w:sz w:val="24"/>
                      <w:szCs w:val="24"/>
                      <w:lang w:eastAsia="tr-TR"/>
                    </w:rPr>
                    <w:t xml:space="preserve"> be </w:t>
                  </w:r>
                  <w:proofErr w:type="spellStart"/>
                  <w:r w:rsidRPr="008A683E">
                    <w:rPr>
                      <w:rFonts w:ascii="Times New Roman" w:eastAsia="Times New Roman" w:hAnsi="Times New Roman" w:cs="Times New Roman"/>
                      <w:sz w:val="24"/>
                      <w:szCs w:val="24"/>
                      <w:lang w:eastAsia="tr-TR"/>
                    </w:rPr>
                    <w:t>able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to</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write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short</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and</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simple</w:t>
                  </w:r>
                  <w:proofErr w:type="spellEnd"/>
                  <w:r w:rsidRPr="008A683E">
                    <w:rPr>
                      <w:rFonts w:ascii="Times New Roman" w:eastAsia="Times New Roman" w:hAnsi="Times New Roman" w:cs="Times New Roman"/>
                      <w:sz w:val="24"/>
                      <w:szCs w:val="24"/>
                      <w:lang w:eastAsia="tr-TR"/>
                    </w:rPr>
                    <w:t xml:space="preserve"> </w:t>
                  </w:r>
                  <w:proofErr w:type="spellStart"/>
                  <w:r w:rsidRPr="008A683E">
                    <w:rPr>
                      <w:rFonts w:ascii="Times New Roman" w:eastAsia="Times New Roman" w:hAnsi="Times New Roman" w:cs="Times New Roman"/>
                      <w:sz w:val="24"/>
                      <w:szCs w:val="24"/>
                      <w:lang w:eastAsia="tr-TR"/>
                    </w:rPr>
                    <w:t>conversations</w:t>
                  </w:r>
                  <w:proofErr w:type="spellEnd"/>
                  <w:r w:rsidRPr="008A683E">
                    <w:rPr>
                      <w:rFonts w:ascii="Times New Roman" w:eastAsia="Times New Roman" w:hAnsi="Times New Roman" w:cs="Times New Roman"/>
                      <w:sz w:val="24"/>
                      <w:szCs w:val="24"/>
                      <w:lang w:eastAsia="tr-TR"/>
                    </w:rPr>
                    <w:t>.</w:t>
                  </w:r>
                </w:p>
              </w:tc>
              <w:tc>
                <w:tcPr>
                  <w:tcW w:w="992" w:type="dxa"/>
                  <w:tcBorders>
                    <w:top w:val="nil"/>
                    <w:left w:val="nil"/>
                    <w:bottom w:val="single" w:sz="4" w:space="0" w:color="000000"/>
                    <w:right w:val="single" w:sz="4" w:space="0" w:color="000000"/>
                  </w:tcBorders>
                  <w:shd w:val="clear" w:color="000000" w:fill="DDEBF7"/>
                  <w:vAlign w:val="center"/>
                  <w:hideMark/>
                </w:tcPr>
                <w:p w14:paraId="3A3674A1" w14:textId="77777777" w:rsidR="008A683E" w:rsidRPr="008A683E" w:rsidRDefault="008A683E" w:rsidP="008A683E">
                  <w:pPr>
                    <w:spacing w:after="0" w:line="240" w:lineRule="auto"/>
                    <w:rPr>
                      <w:rFonts w:ascii="Times New Roman" w:eastAsia="Times New Roman" w:hAnsi="Times New Roman" w:cs="Times New Roman"/>
                      <w:color w:val="000000"/>
                      <w:sz w:val="24"/>
                      <w:szCs w:val="24"/>
                      <w:lang w:eastAsia="tr-TR"/>
                    </w:rPr>
                  </w:pPr>
                  <w:r w:rsidRPr="008A683E">
                    <w:rPr>
                      <w:rFonts w:ascii="Times New Roman" w:eastAsia="Times New Roman" w:hAnsi="Times New Roman" w:cs="Times New Roman"/>
                      <w:color w:val="000000"/>
                      <w:sz w:val="24"/>
                      <w:szCs w:val="24"/>
                      <w:lang w:eastAsia="tr-TR"/>
                    </w:rPr>
                    <w:t> </w:t>
                  </w:r>
                </w:p>
              </w:tc>
            </w:tr>
          </w:tbl>
          <w:p w14:paraId="4F060928" w14:textId="77777777" w:rsidR="00EA7151" w:rsidRDefault="00EA7151" w:rsidP="002875D9"/>
          <w:p w14:paraId="03A355FE" w14:textId="77777777" w:rsidR="008A683E" w:rsidRDefault="008A683E" w:rsidP="002875D9"/>
        </w:tc>
      </w:tr>
    </w:tbl>
    <w:p w14:paraId="61490E65" w14:textId="77777777" w:rsidR="00243616" w:rsidRDefault="00243616"/>
    <w:sectPr w:rsidR="00243616" w:rsidSect="0018783D">
      <w:pgSz w:w="11906" w:h="16838"/>
      <w:pgMar w:top="1135"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D636" w14:textId="77777777" w:rsidR="004716E0" w:rsidRDefault="004716E0" w:rsidP="004F3F31">
      <w:pPr>
        <w:spacing w:after="0" w:line="240" w:lineRule="auto"/>
      </w:pPr>
      <w:r>
        <w:separator/>
      </w:r>
    </w:p>
  </w:endnote>
  <w:endnote w:type="continuationSeparator" w:id="0">
    <w:p w14:paraId="0EFEF25A" w14:textId="77777777" w:rsidR="004716E0" w:rsidRDefault="004716E0" w:rsidP="004F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D391" w14:textId="77777777" w:rsidR="004716E0" w:rsidRDefault="004716E0" w:rsidP="004F3F31">
      <w:pPr>
        <w:spacing w:after="0" w:line="240" w:lineRule="auto"/>
      </w:pPr>
      <w:r>
        <w:separator/>
      </w:r>
    </w:p>
  </w:footnote>
  <w:footnote w:type="continuationSeparator" w:id="0">
    <w:p w14:paraId="078A7DC4" w14:textId="77777777" w:rsidR="004716E0" w:rsidRDefault="004716E0" w:rsidP="004F3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6D"/>
    <w:rsid w:val="000944B3"/>
    <w:rsid w:val="0018783D"/>
    <w:rsid w:val="001D598B"/>
    <w:rsid w:val="0020377C"/>
    <w:rsid w:val="00226454"/>
    <w:rsid w:val="00243616"/>
    <w:rsid w:val="002C40F4"/>
    <w:rsid w:val="00305F36"/>
    <w:rsid w:val="0045029D"/>
    <w:rsid w:val="004716E0"/>
    <w:rsid w:val="004C0843"/>
    <w:rsid w:val="004F3F31"/>
    <w:rsid w:val="005472E5"/>
    <w:rsid w:val="00603C5E"/>
    <w:rsid w:val="008143BA"/>
    <w:rsid w:val="00854543"/>
    <w:rsid w:val="008854F4"/>
    <w:rsid w:val="008A683E"/>
    <w:rsid w:val="00903D6D"/>
    <w:rsid w:val="009D2ABC"/>
    <w:rsid w:val="00A32CF0"/>
    <w:rsid w:val="00A9253C"/>
    <w:rsid w:val="00AA4B20"/>
    <w:rsid w:val="00AC7D8C"/>
    <w:rsid w:val="00B4564E"/>
    <w:rsid w:val="00B832FF"/>
    <w:rsid w:val="00C347ED"/>
    <w:rsid w:val="00C651EE"/>
    <w:rsid w:val="00CF0BC9"/>
    <w:rsid w:val="00CF159A"/>
    <w:rsid w:val="00DB61C5"/>
    <w:rsid w:val="00EA7151"/>
    <w:rsid w:val="00F0332A"/>
    <w:rsid w:val="00F31DC5"/>
    <w:rsid w:val="00FB7DDE"/>
    <w:rsid w:val="00FF27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B10F"/>
  <w15:docId w15:val="{5CEFB7E1-E609-45C2-BE7B-198F51F9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F3F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F31"/>
  </w:style>
  <w:style w:type="paragraph" w:styleId="AltBilgi">
    <w:name w:val="footer"/>
    <w:basedOn w:val="Normal"/>
    <w:link w:val="AltBilgiChar"/>
    <w:uiPriority w:val="99"/>
    <w:unhideWhenUsed/>
    <w:rsid w:val="004F3F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2438">
      <w:bodyDiv w:val="1"/>
      <w:marLeft w:val="0"/>
      <w:marRight w:val="0"/>
      <w:marTop w:val="0"/>
      <w:marBottom w:val="0"/>
      <w:divBdr>
        <w:top w:val="none" w:sz="0" w:space="0" w:color="auto"/>
        <w:left w:val="none" w:sz="0" w:space="0" w:color="auto"/>
        <w:bottom w:val="none" w:sz="0" w:space="0" w:color="auto"/>
        <w:right w:val="none" w:sz="0" w:space="0" w:color="auto"/>
      </w:divBdr>
    </w:div>
    <w:div w:id="329525481">
      <w:bodyDiv w:val="1"/>
      <w:marLeft w:val="0"/>
      <w:marRight w:val="0"/>
      <w:marTop w:val="0"/>
      <w:marBottom w:val="0"/>
      <w:divBdr>
        <w:top w:val="none" w:sz="0" w:space="0" w:color="auto"/>
        <w:left w:val="none" w:sz="0" w:space="0" w:color="auto"/>
        <w:bottom w:val="none" w:sz="0" w:space="0" w:color="auto"/>
        <w:right w:val="none" w:sz="0" w:space="0" w:color="auto"/>
      </w:divBdr>
    </w:div>
    <w:div w:id="382103422">
      <w:bodyDiv w:val="1"/>
      <w:marLeft w:val="0"/>
      <w:marRight w:val="0"/>
      <w:marTop w:val="0"/>
      <w:marBottom w:val="0"/>
      <w:divBdr>
        <w:top w:val="none" w:sz="0" w:space="0" w:color="auto"/>
        <w:left w:val="none" w:sz="0" w:space="0" w:color="auto"/>
        <w:bottom w:val="none" w:sz="0" w:space="0" w:color="auto"/>
        <w:right w:val="none" w:sz="0" w:space="0" w:color="auto"/>
      </w:divBdr>
    </w:div>
    <w:div w:id="479006802">
      <w:bodyDiv w:val="1"/>
      <w:marLeft w:val="0"/>
      <w:marRight w:val="0"/>
      <w:marTop w:val="0"/>
      <w:marBottom w:val="0"/>
      <w:divBdr>
        <w:top w:val="none" w:sz="0" w:space="0" w:color="auto"/>
        <w:left w:val="none" w:sz="0" w:space="0" w:color="auto"/>
        <w:bottom w:val="none" w:sz="0" w:space="0" w:color="auto"/>
        <w:right w:val="none" w:sz="0" w:space="0" w:color="auto"/>
      </w:divBdr>
    </w:div>
    <w:div w:id="571043044">
      <w:bodyDiv w:val="1"/>
      <w:marLeft w:val="0"/>
      <w:marRight w:val="0"/>
      <w:marTop w:val="0"/>
      <w:marBottom w:val="0"/>
      <w:divBdr>
        <w:top w:val="none" w:sz="0" w:space="0" w:color="auto"/>
        <w:left w:val="none" w:sz="0" w:space="0" w:color="auto"/>
        <w:bottom w:val="none" w:sz="0" w:space="0" w:color="auto"/>
        <w:right w:val="none" w:sz="0" w:space="0" w:color="auto"/>
      </w:divBdr>
    </w:div>
    <w:div w:id="719939228">
      <w:bodyDiv w:val="1"/>
      <w:marLeft w:val="0"/>
      <w:marRight w:val="0"/>
      <w:marTop w:val="0"/>
      <w:marBottom w:val="0"/>
      <w:divBdr>
        <w:top w:val="none" w:sz="0" w:space="0" w:color="auto"/>
        <w:left w:val="none" w:sz="0" w:space="0" w:color="auto"/>
        <w:bottom w:val="none" w:sz="0" w:space="0" w:color="auto"/>
        <w:right w:val="none" w:sz="0" w:space="0" w:color="auto"/>
      </w:divBdr>
    </w:div>
    <w:div w:id="745032270">
      <w:bodyDiv w:val="1"/>
      <w:marLeft w:val="0"/>
      <w:marRight w:val="0"/>
      <w:marTop w:val="0"/>
      <w:marBottom w:val="0"/>
      <w:divBdr>
        <w:top w:val="none" w:sz="0" w:space="0" w:color="auto"/>
        <w:left w:val="none" w:sz="0" w:space="0" w:color="auto"/>
        <w:bottom w:val="none" w:sz="0" w:space="0" w:color="auto"/>
        <w:right w:val="none" w:sz="0" w:space="0" w:color="auto"/>
      </w:divBdr>
    </w:div>
    <w:div w:id="991175276">
      <w:bodyDiv w:val="1"/>
      <w:marLeft w:val="0"/>
      <w:marRight w:val="0"/>
      <w:marTop w:val="0"/>
      <w:marBottom w:val="0"/>
      <w:divBdr>
        <w:top w:val="none" w:sz="0" w:space="0" w:color="auto"/>
        <w:left w:val="none" w:sz="0" w:space="0" w:color="auto"/>
        <w:bottom w:val="none" w:sz="0" w:space="0" w:color="auto"/>
        <w:right w:val="none" w:sz="0" w:space="0" w:color="auto"/>
      </w:divBdr>
    </w:div>
    <w:div w:id="1120151037">
      <w:bodyDiv w:val="1"/>
      <w:marLeft w:val="0"/>
      <w:marRight w:val="0"/>
      <w:marTop w:val="0"/>
      <w:marBottom w:val="0"/>
      <w:divBdr>
        <w:top w:val="none" w:sz="0" w:space="0" w:color="auto"/>
        <w:left w:val="none" w:sz="0" w:space="0" w:color="auto"/>
        <w:bottom w:val="none" w:sz="0" w:space="0" w:color="auto"/>
        <w:right w:val="none" w:sz="0" w:space="0" w:color="auto"/>
      </w:divBdr>
    </w:div>
    <w:div w:id="1504078979">
      <w:bodyDiv w:val="1"/>
      <w:marLeft w:val="0"/>
      <w:marRight w:val="0"/>
      <w:marTop w:val="0"/>
      <w:marBottom w:val="0"/>
      <w:divBdr>
        <w:top w:val="none" w:sz="0" w:space="0" w:color="auto"/>
        <w:left w:val="none" w:sz="0" w:space="0" w:color="auto"/>
        <w:bottom w:val="none" w:sz="0" w:space="0" w:color="auto"/>
        <w:right w:val="none" w:sz="0" w:space="0" w:color="auto"/>
      </w:divBdr>
    </w:div>
    <w:div w:id="1506238045">
      <w:bodyDiv w:val="1"/>
      <w:marLeft w:val="0"/>
      <w:marRight w:val="0"/>
      <w:marTop w:val="0"/>
      <w:marBottom w:val="0"/>
      <w:divBdr>
        <w:top w:val="none" w:sz="0" w:space="0" w:color="auto"/>
        <w:left w:val="none" w:sz="0" w:space="0" w:color="auto"/>
        <w:bottom w:val="none" w:sz="0" w:space="0" w:color="auto"/>
        <w:right w:val="none" w:sz="0" w:space="0" w:color="auto"/>
      </w:divBdr>
    </w:div>
    <w:div w:id="1794056966">
      <w:bodyDiv w:val="1"/>
      <w:marLeft w:val="0"/>
      <w:marRight w:val="0"/>
      <w:marTop w:val="0"/>
      <w:marBottom w:val="0"/>
      <w:divBdr>
        <w:top w:val="none" w:sz="0" w:space="0" w:color="auto"/>
        <w:left w:val="none" w:sz="0" w:space="0" w:color="auto"/>
        <w:bottom w:val="none" w:sz="0" w:space="0" w:color="auto"/>
        <w:right w:val="none" w:sz="0" w:space="0" w:color="auto"/>
      </w:divBdr>
    </w:div>
    <w:div w:id="1817456632">
      <w:bodyDiv w:val="1"/>
      <w:marLeft w:val="0"/>
      <w:marRight w:val="0"/>
      <w:marTop w:val="0"/>
      <w:marBottom w:val="0"/>
      <w:divBdr>
        <w:top w:val="none" w:sz="0" w:space="0" w:color="auto"/>
        <w:left w:val="none" w:sz="0" w:space="0" w:color="auto"/>
        <w:bottom w:val="none" w:sz="0" w:space="0" w:color="auto"/>
        <w:right w:val="none" w:sz="0" w:space="0" w:color="auto"/>
      </w:divBdr>
    </w:div>
    <w:div w:id="1869634178">
      <w:bodyDiv w:val="1"/>
      <w:marLeft w:val="0"/>
      <w:marRight w:val="0"/>
      <w:marTop w:val="0"/>
      <w:marBottom w:val="0"/>
      <w:divBdr>
        <w:top w:val="none" w:sz="0" w:space="0" w:color="auto"/>
        <w:left w:val="none" w:sz="0" w:space="0" w:color="auto"/>
        <w:bottom w:val="none" w:sz="0" w:space="0" w:color="auto"/>
        <w:right w:val="none" w:sz="0" w:space="0" w:color="auto"/>
      </w:divBdr>
    </w:div>
    <w:div w:id="2071074645">
      <w:bodyDiv w:val="1"/>
      <w:marLeft w:val="0"/>
      <w:marRight w:val="0"/>
      <w:marTop w:val="0"/>
      <w:marBottom w:val="0"/>
      <w:divBdr>
        <w:top w:val="none" w:sz="0" w:space="0" w:color="auto"/>
        <w:left w:val="none" w:sz="0" w:space="0" w:color="auto"/>
        <w:bottom w:val="none" w:sz="0" w:space="0" w:color="auto"/>
        <w:right w:val="none" w:sz="0" w:space="0" w:color="auto"/>
      </w:divBdr>
    </w:div>
    <w:div w:id="2087148478">
      <w:bodyDiv w:val="1"/>
      <w:marLeft w:val="0"/>
      <w:marRight w:val="0"/>
      <w:marTop w:val="0"/>
      <w:marBottom w:val="0"/>
      <w:divBdr>
        <w:top w:val="none" w:sz="0" w:space="0" w:color="auto"/>
        <w:left w:val="none" w:sz="0" w:space="0" w:color="auto"/>
        <w:bottom w:val="none" w:sz="0" w:space="0" w:color="auto"/>
        <w:right w:val="none" w:sz="0" w:space="0" w:color="auto"/>
      </w:divBdr>
    </w:div>
    <w:div w:id="21169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360E-E169-4525-845C-AA280812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2105</Words>
  <Characters>12004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İbrahim</dc:creator>
  <cp:lastModifiedBy>ASUS</cp:lastModifiedBy>
  <cp:revision>8</cp:revision>
  <dcterms:created xsi:type="dcterms:W3CDTF">2023-12-20T16:20:00Z</dcterms:created>
  <dcterms:modified xsi:type="dcterms:W3CDTF">2023-12-21T16:04:00Z</dcterms:modified>
</cp:coreProperties>
</file>